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63" w:rsidRPr="00042EAF" w:rsidRDefault="00A17763" w:rsidP="009F399E">
      <w:pPr>
        <w:spacing w:after="0" w:line="360" w:lineRule="auto"/>
        <w:ind w:right="-1"/>
        <w:jc w:val="both"/>
        <w:rPr>
          <w:rFonts w:ascii="Times New Roman" w:hAnsi="Times New Roman" w:cs="Times New Roman"/>
          <w:sz w:val="28"/>
          <w:szCs w:val="28"/>
          <w:lang w:val="uk-UA"/>
        </w:rPr>
      </w:pPr>
      <w:r w:rsidRPr="00042EAF">
        <w:rPr>
          <w:rFonts w:ascii="Times New Roman" w:eastAsia="Calibri" w:hAnsi="Times New Roman" w:cs="Times New Roman"/>
          <w:sz w:val="28"/>
          <w:szCs w:val="28"/>
          <w:lang w:val="uk-UA"/>
        </w:rPr>
        <w:t>УДК 658.7</w:t>
      </w:r>
    </w:p>
    <w:p w:rsidR="00A258E4" w:rsidRDefault="00A258E4" w:rsidP="009F399E">
      <w:pPr>
        <w:spacing w:after="0" w:line="360" w:lineRule="auto"/>
        <w:ind w:right="-1" w:firstLine="709"/>
        <w:jc w:val="right"/>
        <w:rPr>
          <w:rFonts w:ascii="Times New Roman" w:hAnsi="Times New Roman" w:cs="Times New Roman"/>
          <w:b/>
          <w:sz w:val="28"/>
          <w:szCs w:val="28"/>
          <w:lang w:val="uk-UA"/>
        </w:rPr>
      </w:pPr>
    </w:p>
    <w:p w:rsidR="00A17763" w:rsidRPr="00042EAF" w:rsidRDefault="00A17763" w:rsidP="009F399E">
      <w:pPr>
        <w:spacing w:after="0" w:line="360" w:lineRule="auto"/>
        <w:ind w:right="-1" w:firstLine="709"/>
        <w:jc w:val="right"/>
        <w:rPr>
          <w:rFonts w:ascii="Times New Roman" w:hAnsi="Times New Roman" w:cs="Times New Roman"/>
          <w:b/>
          <w:sz w:val="28"/>
          <w:szCs w:val="28"/>
          <w:lang w:val="uk-UA"/>
        </w:rPr>
      </w:pPr>
      <w:proofErr w:type="spellStart"/>
      <w:r w:rsidRPr="00042EAF">
        <w:rPr>
          <w:rFonts w:ascii="Times New Roman" w:hAnsi="Times New Roman" w:cs="Times New Roman"/>
          <w:b/>
          <w:sz w:val="28"/>
          <w:szCs w:val="28"/>
          <w:lang w:val="uk-UA"/>
        </w:rPr>
        <w:t>Гірна</w:t>
      </w:r>
      <w:proofErr w:type="spellEnd"/>
      <w:r w:rsidRPr="00042EAF">
        <w:rPr>
          <w:rFonts w:ascii="Times New Roman" w:hAnsi="Times New Roman" w:cs="Times New Roman"/>
          <w:b/>
          <w:sz w:val="28"/>
          <w:szCs w:val="28"/>
          <w:lang w:val="uk-UA"/>
        </w:rPr>
        <w:t xml:space="preserve"> О.Б.</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uk-UA"/>
        </w:rPr>
      </w:pPr>
      <w:r w:rsidRPr="00042EAF">
        <w:rPr>
          <w:rFonts w:ascii="Times New Roman" w:hAnsi="Times New Roman" w:cs="Times New Roman"/>
          <w:i/>
          <w:sz w:val="28"/>
          <w:szCs w:val="28"/>
          <w:lang w:val="uk-UA"/>
        </w:rPr>
        <w:t>кандидат економічних наук, доцент,</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uk-UA"/>
        </w:rPr>
      </w:pPr>
      <w:r w:rsidRPr="00042EAF">
        <w:rPr>
          <w:rFonts w:ascii="Times New Roman" w:hAnsi="Times New Roman" w:cs="Times New Roman"/>
          <w:i/>
          <w:sz w:val="28"/>
          <w:szCs w:val="28"/>
          <w:lang w:val="uk-UA"/>
        </w:rPr>
        <w:t>доцент кафедри маркетингу і логістики</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uk-UA"/>
        </w:rPr>
      </w:pPr>
      <w:r w:rsidRPr="00042EAF">
        <w:rPr>
          <w:rFonts w:ascii="Times New Roman" w:hAnsi="Times New Roman" w:cs="Times New Roman"/>
          <w:i/>
          <w:sz w:val="28"/>
          <w:szCs w:val="28"/>
          <w:lang w:val="uk-UA"/>
        </w:rPr>
        <w:t>Національного університету «Львівська політехніка»</w:t>
      </w:r>
    </w:p>
    <w:p w:rsidR="00A17763" w:rsidRPr="00042EAF" w:rsidRDefault="00A17763" w:rsidP="009F399E">
      <w:pPr>
        <w:spacing w:after="0" w:line="360" w:lineRule="auto"/>
        <w:ind w:right="-1" w:firstLine="709"/>
        <w:jc w:val="right"/>
        <w:rPr>
          <w:rFonts w:ascii="Times New Roman" w:hAnsi="Times New Roman" w:cs="Times New Roman"/>
          <w:b/>
          <w:sz w:val="28"/>
          <w:szCs w:val="28"/>
          <w:lang w:val="uk-UA"/>
        </w:rPr>
      </w:pPr>
      <w:proofErr w:type="spellStart"/>
      <w:r w:rsidRPr="00042EAF">
        <w:rPr>
          <w:rFonts w:ascii="Times New Roman" w:hAnsi="Times New Roman" w:cs="Times New Roman"/>
          <w:b/>
          <w:sz w:val="28"/>
          <w:szCs w:val="28"/>
          <w:lang w:val="uk-UA"/>
        </w:rPr>
        <w:t>Кобилюх</w:t>
      </w:r>
      <w:proofErr w:type="spellEnd"/>
      <w:r w:rsidRPr="00042EAF">
        <w:rPr>
          <w:rFonts w:ascii="Times New Roman" w:hAnsi="Times New Roman" w:cs="Times New Roman"/>
          <w:b/>
          <w:sz w:val="28"/>
          <w:szCs w:val="28"/>
          <w:lang w:val="uk-UA"/>
        </w:rPr>
        <w:t xml:space="preserve"> О.Я.</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uk-UA"/>
        </w:rPr>
      </w:pPr>
      <w:r w:rsidRPr="00042EAF">
        <w:rPr>
          <w:rFonts w:ascii="Times New Roman" w:hAnsi="Times New Roman" w:cs="Times New Roman"/>
          <w:i/>
          <w:sz w:val="28"/>
          <w:szCs w:val="28"/>
          <w:lang w:val="uk-UA"/>
        </w:rPr>
        <w:t>старший викладач кафедри маркетингу і логістики</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uk-UA"/>
        </w:rPr>
      </w:pPr>
      <w:r w:rsidRPr="00042EAF">
        <w:rPr>
          <w:rFonts w:ascii="Times New Roman" w:hAnsi="Times New Roman" w:cs="Times New Roman"/>
          <w:i/>
          <w:sz w:val="28"/>
          <w:szCs w:val="28"/>
          <w:lang w:val="uk-UA"/>
        </w:rPr>
        <w:t>Національного університету «Львівська політехніка»</w:t>
      </w:r>
    </w:p>
    <w:p w:rsidR="00A17763" w:rsidRPr="00042EAF" w:rsidRDefault="00A17763" w:rsidP="009F399E">
      <w:pPr>
        <w:spacing w:after="0" w:line="360" w:lineRule="auto"/>
        <w:ind w:right="-1" w:firstLine="709"/>
        <w:jc w:val="right"/>
        <w:rPr>
          <w:rFonts w:ascii="Times New Roman" w:hAnsi="Times New Roman" w:cs="Times New Roman"/>
          <w:sz w:val="28"/>
          <w:szCs w:val="28"/>
          <w:lang w:val="uk-UA"/>
        </w:rPr>
      </w:pPr>
    </w:p>
    <w:p w:rsidR="00A17763" w:rsidRPr="00042EAF" w:rsidRDefault="00A17763" w:rsidP="009F399E">
      <w:pPr>
        <w:spacing w:after="0" w:line="360" w:lineRule="auto"/>
        <w:ind w:right="-1" w:firstLine="709"/>
        <w:jc w:val="right"/>
        <w:rPr>
          <w:rFonts w:ascii="Times New Roman" w:hAnsi="Times New Roman" w:cs="Times New Roman"/>
          <w:b/>
          <w:sz w:val="28"/>
          <w:szCs w:val="28"/>
          <w:lang w:val="en-US"/>
        </w:rPr>
      </w:pPr>
      <w:proofErr w:type="spellStart"/>
      <w:r w:rsidRPr="00042EAF">
        <w:rPr>
          <w:rFonts w:ascii="Times New Roman" w:hAnsi="Times New Roman" w:cs="Times New Roman"/>
          <w:b/>
          <w:sz w:val="28"/>
          <w:szCs w:val="28"/>
          <w:lang w:val="en-US"/>
        </w:rPr>
        <w:t>Hirna</w:t>
      </w:r>
      <w:proofErr w:type="spellEnd"/>
      <w:r w:rsidRPr="00042EAF">
        <w:rPr>
          <w:rFonts w:ascii="Times New Roman" w:hAnsi="Times New Roman" w:cs="Times New Roman"/>
          <w:b/>
          <w:sz w:val="28"/>
          <w:szCs w:val="28"/>
          <w:lang w:val="en-US"/>
        </w:rPr>
        <w:t xml:space="preserve"> </w:t>
      </w:r>
      <w:proofErr w:type="spellStart"/>
      <w:r w:rsidRPr="00042EAF">
        <w:rPr>
          <w:rFonts w:ascii="Times New Roman" w:hAnsi="Times New Roman" w:cs="Times New Roman"/>
          <w:b/>
          <w:sz w:val="28"/>
          <w:szCs w:val="28"/>
          <w:lang w:val="en-US"/>
        </w:rPr>
        <w:t>Olha</w:t>
      </w:r>
      <w:proofErr w:type="spellEnd"/>
    </w:p>
    <w:p w:rsidR="00A17763" w:rsidRPr="00042EAF" w:rsidRDefault="00A17763" w:rsidP="009F399E">
      <w:pPr>
        <w:spacing w:after="0" w:line="360" w:lineRule="auto"/>
        <w:ind w:right="-1" w:firstLine="709"/>
        <w:jc w:val="right"/>
        <w:rPr>
          <w:rFonts w:ascii="Times New Roman" w:hAnsi="Times New Roman" w:cs="Times New Roman"/>
          <w:i/>
          <w:sz w:val="28"/>
          <w:szCs w:val="28"/>
          <w:lang w:val="en-US"/>
        </w:rPr>
      </w:pPr>
      <w:r w:rsidRPr="00042EAF">
        <w:rPr>
          <w:rFonts w:ascii="Times New Roman" w:hAnsi="Times New Roman" w:cs="Times New Roman"/>
          <w:i/>
          <w:sz w:val="28"/>
          <w:szCs w:val="28"/>
          <w:lang w:val="en-US"/>
        </w:rPr>
        <w:t>Candidate of Science</w:t>
      </w:r>
      <w:r w:rsidR="009F399E" w:rsidRPr="00042EAF">
        <w:rPr>
          <w:rFonts w:ascii="Times New Roman" w:hAnsi="Times New Roman" w:cs="Times New Roman"/>
          <w:i/>
          <w:sz w:val="28"/>
          <w:szCs w:val="28"/>
          <w:lang w:val="uk-UA"/>
        </w:rPr>
        <w:t xml:space="preserve"> </w:t>
      </w:r>
      <w:r w:rsidRPr="00042EAF">
        <w:rPr>
          <w:rFonts w:ascii="Times New Roman" w:hAnsi="Times New Roman" w:cs="Times New Roman"/>
          <w:i/>
          <w:sz w:val="28"/>
          <w:szCs w:val="28"/>
          <w:lang w:val="en-US"/>
        </w:rPr>
        <w:t>(Economics), Associate Professor,</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en-US"/>
        </w:rPr>
      </w:pPr>
      <w:r w:rsidRPr="00042EAF">
        <w:rPr>
          <w:rFonts w:ascii="Times New Roman" w:hAnsi="Times New Roman" w:cs="Times New Roman"/>
          <w:i/>
          <w:iCs/>
          <w:sz w:val="28"/>
          <w:szCs w:val="28"/>
          <w:lang w:val="en-US"/>
        </w:rPr>
        <w:t>Associate Professor of Department of Marketing and Logistics</w:t>
      </w:r>
    </w:p>
    <w:p w:rsidR="00A17763" w:rsidRPr="00042EAF" w:rsidRDefault="00A17763" w:rsidP="009F399E">
      <w:pPr>
        <w:spacing w:after="0" w:line="360" w:lineRule="auto"/>
        <w:ind w:right="-1" w:firstLine="709"/>
        <w:jc w:val="right"/>
        <w:rPr>
          <w:rFonts w:ascii="Times New Roman" w:hAnsi="Times New Roman" w:cs="Times New Roman"/>
          <w:b/>
          <w:i/>
          <w:sz w:val="28"/>
          <w:szCs w:val="28"/>
          <w:lang w:val="en-US"/>
        </w:rPr>
      </w:pPr>
      <w:r w:rsidRPr="00042EAF">
        <w:rPr>
          <w:rFonts w:ascii="Times New Roman" w:hAnsi="Times New Roman" w:cs="Times New Roman"/>
          <w:i/>
          <w:sz w:val="28"/>
          <w:szCs w:val="28"/>
          <w:lang w:val="en-US"/>
        </w:rPr>
        <w:t xml:space="preserve">National University </w:t>
      </w:r>
      <w:proofErr w:type="spellStart"/>
      <w:r w:rsidRPr="00042EAF">
        <w:rPr>
          <w:rFonts w:ascii="Times New Roman" w:hAnsi="Times New Roman" w:cs="Times New Roman"/>
          <w:i/>
          <w:sz w:val="28"/>
          <w:szCs w:val="28"/>
          <w:lang w:val="en-US"/>
        </w:rPr>
        <w:t>Lviv</w:t>
      </w:r>
      <w:proofErr w:type="spellEnd"/>
      <w:r w:rsidRPr="00042EAF">
        <w:rPr>
          <w:rFonts w:ascii="Times New Roman" w:hAnsi="Times New Roman" w:cs="Times New Roman"/>
          <w:i/>
          <w:sz w:val="28"/>
          <w:szCs w:val="28"/>
          <w:lang w:val="en-US"/>
        </w:rPr>
        <w:t xml:space="preserve"> Polytechnic</w:t>
      </w:r>
    </w:p>
    <w:p w:rsidR="00A17763" w:rsidRPr="00042EAF" w:rsidRDefault="00A17763" w:rsidP="009F399E">
      <w:pPr>
        <w:spacing w:after="0" w:line="360" w:lineRule="auto"/>
        <w:ind w:right="-1" w:firstLine="709"/>
        <w:jc w:val="right"/>
        <w:rPr>
          <w:rFonts w:ascii="Times New Roman" w:hAnsi="Times New Roman" w:cs="Times New Roman"/>
          <w:b/>
          <w:sz w:val="28"/>
          <w:szCs w:val="28"/>
          <w:lang w:val="en-US"/>
        </w:rPr>
      </w:pPr>
      <w:proofErr w:type="spellStart"/>
      <w:r w:rsidRPr="00042EAF">
        <w:rPr>
          <w:rFonts w:ascii="Times New Roman" w:hAnsi="Times New Roman" w:cs="Times New Roman"/>
          <w:b/>
          <w:sz w:val="28"/>
          <w:szCs w:val="28"/>
          <w:lang w:val="en-US"/>
        </w:rPr>
        <w:t>Kobylyukh</w:t>
      </w:r>
      <w:proofErr w:type="spellEnd"/>
      <w:r w:rsidRPr="00042EAF">
        <w:rPr>
          <w:rFonts w:ascii="Times New Roman" w:hAnsi="Times New Roman" w:cs="Times New Roman"/>
          <w:b/>
          <w:sz w:val="28"/>
          <w:szCs w:val="28"/>
          <w:lang w:val="en-US"/>
        </w:rPr>
        <w:t xml:space="preserve"> Oksana</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en-US"/>
        </w:rPr>
      </w:pPr>
      <w:r w:rsidRPr="00042EAF">
        <w:rPr>
          <w:rFonts w:ascii="Times New Roman" w:hAnsi="Times New Roman" w:cs="Times New Roman"/>
          <w:i/>
          <w:iCs/>
          <w:sz w:val="28"/>
          <w:szCs w:val="28"/>
          <w:lang w:val="en-US"/>
        </w:rPr>
        <w:t>Senior Lecturer of Department of Marketing and Logistics</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en-US"/>
        </w:rPr>
      </w:pPr>
      <w:r w:rsidRPr="00042EAF">
        <w:rPr>
          <w:rFonts w:ascii="Times New Roman" w:hAnsi="Times New Roman" w:cs="Times New Roman"/>
          <w:i/>
          <w:sz w:val="28"/>
          <w:szCs w:val="28"/>
          <w:lang w:val="en-US"/>
        </w:rPr>
        <w:t xml:space="preserve">National University </w:t>
      </w:r>
      <w:proofErr w:type="spellStart"/>
      <w:r w:rsidRPr="00042EAF">
        <w:rPr>
          <w:rFonts w:ascii="Times New Roman" w:hAnsi="Times New Roman" w:cs="Times New Roman"/>
          <w:i/>
          <w:sz w:val="28"/>
          <w:szCs w:val="28"/>
          <w:lang w:val="en-US"/>
        </w:rPr>
        <w:t>Lviv</w:t>
      </w:r>
      <w:proofErr w:type="spellEnd"/>
      <w:r w:rsidRPr="00042EAF">
        <w:rPr>
          <w:rFonts w:ascii="Times New Roman" w:hAnsi="Times New Roman" w:cs="Times New Roman"/>
          <w:i/>
          <w:sz w:val="28"/>
          <w:szCs w:val="28"/>
          <w:lang w:val="en-US"/>
        </w:rPr>
        <w:t xml:space="preserve"> Polytechnic</w:t>
      </w:r>
    </w:p>
    <w:p w:rsidR="00A17763" w:rsidRPr="00042EAF" w:rsidRDefault="00A17763" w:rsidP="009F399E">
      <w:pPr>
        <w:spacing w:after="0" w:line="360" w:lineRule="auto"/>
        <w:ind w:right="-1" w:firstLine="709"/>
        <w:jc w:val="right"/>
        <w:rPr>
          <w:rFonts w:ascii="Times New Roman" w:hAnsi="Times New Roman" w:cs="Times New Roman"/>
          <w:i/>
          <w:sz w:val="28"/>
          <w:szCs w:val="28"/>
          <w:lang w:val="uk-UA"/>
        </w:rPr>
      </w:pPr>
    </w:p>
    <w:p w:rsidR="00A17763" w:rsidRPr="00042EAF" w:rsidRDefault="009F399E" w:rsidP="009F399E">
      <w:pPr>
        <w:spacing w:after="0" w:line="360" w:lineRule="auto"/>
        <w:ind w:right="-1" w:firstLine="709"/>
        <w:jc w:val="center"/>
        <w:rPr>
          <w:rFonts w:ascii="Times New Roman" w:hAnsi="Times New Roman" w:cs="Times New Roman"/>
          <w:b/>
          <w:sz w:val="28"/>
          <w:szCs w:val="28"/>
          <w:lang w:val="uk-UA"/>
        </w:rPr>
      </w:pPr>
      <w:r w:rsidRPr="00042EAF">
        <w:rPr>
          <w:rFonts w:ascii="Times New Roman" w:hAnsi="Times New Roman" w:cs="Times New Roman"/>
          <w:b/>
          <w:sz w:val="28"/>
          <w:szCs w:val="28"/>
          <w:lang w:val="uk-UA"/>
        </w:rPr>
        <w:t>ФУЛФІЛМЕНТ: ТЕОРЕТИЧНІ ТА ПРИКЛАДНІ АСПЕКТИ</w:t>
      </w:r>
    </w:p>
    <w:p w:rsidR="00A17763" w:rsidRPr="00042EAF" w:rsidRDefault="00A17763" w:rsidP="009F399E">
      <w:pPr>
        <w:spacing w:after="0" w:line="360" w:lineRule="auto"/>
        <w:ind w:right="-1" w:firstLine="709"/>
        <w:jc w:val="center"/>
        <w:rPr>
          <w:rFonts w:ascii="Times New Roman" w:hAnsi="Times New Roman" w:cs="Times New Roman"/>
          <w:b/>
          <w:sz w:val="28"/>
          <w:szCs w:val="28"/>
          <w:lang w:val="uk-UA"/>
        </w:rPr>
      </w:pPr>
    </w:p>
    <w:p w:rsidR="00A17763" w:rsidRPr="00042EAF" w:rsidRDefault="009F399E" w:rsidP="009F399E">
      <w:pPr>
        <w:ind w:right="-1" w:firstLine="709"/>
        <w:jc w:val="center"/>
        <w:rPr>
          <w:rFonts w:ascii="Times New Roman" w:hAnsi="Times New Roman" w:cs="Times New Roman"/>
          <w:b/>
          <w:sz w:val="28"/>
          <w:szCs w:val="28"/>
          <w:lang w:val="en-US"/>
        </w:rPr>
      </w:pPr>
      <w:r w:rsidRPr="00042EAF">
        <w:rPr>
          <w:rFonts w:ascii="Times New Roman" w:hAnsi="Times New Roman" w:cs="Times New Roman"/>
          <w:b/>
          <w:sz w:val="28"/>
          <w:szCs w:val="28"/>
          <w:lang w:val="en-US"/>
        </w:rPr>
        <w:t>FULFILMENT: THEORETICAL AND APPLIED ASPECTS</w:t>
      </w: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r w:rsidRPr="00042EAF">
        <w:rPr>
          <w:rFonts w:ascii="Times New Roman" w:hAnsi="Times New Roman" w:cs="Times New Roman"/>
          <w:b/>
          <w:sz w:val="28"/>
          <w:szCs w:val="28"/>
          <w:lang w:val="uk-UA"/>
        </w:rPr>
        <w:t>АНОТАЦІЯ</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У статті розкрито основні тенденції розвитку</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e-</w:t>
      </w:r>
      <w:proofErr w:type="spellStart"/>
      <w:r w:rsidRPr="00042EAF">
        <w:rPr>
          <w:rFonts w:ascii="Times New Roman" w:hAnsi="Times New Roman" w:cs="Times New Roman"/>
          <w:sz w:val="28"/>
          <w:szCs w:val="28"/>
          <w:lang w:val="uk-UA"/>
        </w:rPr>
        <w:t>commerce</w:t>
      </w:r>
      <w:proofErr w:type="spellEnd"/>
      <w:r w:rsidRPr="00042EAF">
        <w:rPr>
          <w:rFonts w:ascii="Times New Roman" w:hAnsi="Times New Roman" w:cs="Times New Roman"/>
          <w:sz w:val="28"/>
          <w:szCs w:val="28"/>
          <w:lang w:val="uk-UA"/>
        </w:rPr>
        <w:t xml:space="preserve"> в умовах пандемії COVID-19, при цьому підкреслено актуальність вико</w:t>
      </w:r>
      <w:r w:rsidR="009F399E" w:rsidRPr="00042EAF">
        <w:rPr>
          <w:rFonts w:ascii="Times New Roman" w:hAnsi="Times New Roman" w:cs="Times New Roman"/>
          <w:sz w:val="28"/>
          <w:szCs w:val="28"/>
          <w:lang w:val="uk-UA"/>
        </w:rPr>
        <w:t xml:space="preserve">ристання </w:t>
      </w:r>
      <w:proofErr w:type="spellStart"/>
      <w:r w:rsidR="009F399E" w:rsidRPr="00042EAF">
        <w:rPr>
          <w:rFonts w:ascii="Times New Roman" w:hAnsi="Times New Roman" w:cs="Times New Roman"/>
          <w:sz w:val="28"/>
          <w:szCs w:val="28"/>
          <w:lang w:val="uk-UA"/>
        </w:rPr>
        <w:t>фулфілменту</w:t>
      </w:r>
      <w:proofErr w:type="spellEnd"/>
      <w:r w:rsidR="009F399E" w:rsidRPr="00042EAF">
        <w:rPr>
          <w:rFonts w:ascii="Times New Roman" w:hAnsi="Times New Roman" w:cs="Times New Roman"/>
          <w:sz w:val="28"/>
          <w:szCs w:val="28"/>
          <w:lang w:val="uk-UA"/>
        </w:rPr>
        <w:t xml:space="preserve"> як одного </w:t>
      </w:r>
      <w:r w:rsidRPr="00042EAF">
        <w:rPr>
          <w:rFonts w:ascii="Times New Roman" w:hAnsi="Times New Roman" w:cs="Times New Roman"/>
          <w:sz w:val="28"/>
          <w:szCs w:val="28"/>
          <w:lang w:val="uk-UA"/>
        </w:rPr>
        <w:t>з ключових елементів под</w:t>
      </w:r>
      <w:r w:rsidR="009F399E" w:rsidRPr="00042EAF">
        <w:rPr>
          <w:rFonts w:ascii="Times New Roman" w:hAnsi="Times New Roman" w:cs="Times New Roman"/>
          <w:sz w:val="28"/>
          <w:szCs w:val="28"/>
          <w:lang w:val="uk-UA"/>
        </w:rPr>
        <w:t>олання негативних чинників для і</w:t>
      </w:r>
      <w:r w:rsidRPr="00042EAF">
        <w:rPr>
          <w:rFonts w:ascii="Times New Roman" w:hAnsi="Times New Roman" w:cs="Times New Roman"/>
          <w:sz w:val="28"/>
          <w:szCs w:val="28"/>
          <w:lang w:val="uk-UA"/>
        </w:rPr>
        <w:t>нтернет-магазинів в умовах сьогодення. Розкрито сутність поняття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представлено характеристику основних бізнес-процесів, на яких він є зосереджений, окреслено цільову аудиторію його функціонування, наведено позитивні та негативні сторони застосування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На основі </w:t>
      </w:r>
      <w:r w:rsidRPr="00042EAF">
        <w:rPr>
          <w:rFonts w:ascii="Times New Roman" w:hAnsi="Times New Roman" w:cs="Times New Roman"/>
          <w:sz w:val="28"/>
          <w:szCs w:val="28"/>
          <w:lang w:val="uk-UA"/>
        </w:rPr>
        <w:lastRenderedPageBreak/>
        <w:t xml:space="preserve">проведеного моніторингу структури послуг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основних гравців зак</w:t>
      </w:r>
      <w:r w:rsidR="009F399E" w:rsidRPr="00042EAF">
        <w:rPr>
          <w:rFonts w:ascii="Times New Roman" w:hAnsi="Times New Roman" w:cs="Times New Roman"/>
          <w:sz w:val="28"/>
          <w:szCs w:val="28"/>
          <w:lang w:val="uk-UA"/>
        </w:rPr>
        <w:t>ордонного та вітчизняного ринків підкреслено, що за вдалого використання</w:t>
      </w:r>
      <w:r w:rsidRPr="00042EAF">
        <w:rPr>
          <w:rFonts w:ascii="Times New Roman" w:hAnsi="Times New Roman" w:cs="Times New Roman"/>
          <w:sz w:val="28"/>
          <w:szCs w:val="28"/>
          <w:lang w:val="uk-UA"/>
        </w:rPr>
        <w:t xml:space="preserve"> елементів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компанії різного рівня розвитку спроможні подолати негативні наслідки пандемії та утримати лідерські позиції на ринку послуг.</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b/>
          <w:sz w:val="28"/>
          <w:szCs w:val="28"/>
          <w:lang w:val="uk-UA"/>
        </w:rPr>
        <w:t>Ключові слова:</w:t>
      </w:r>
      <w:r w:rsidRPr="00042EAF">
        <w:rPr>
          <w:rFonts w:ascii="Times New Roman" w:hAnsi="Times New Roman" w:cs="Times New Roman"/>
          <w:sz w:val="28"/>
          <w:szCs w:val="28"/>
          <w:lang w:val="uk-UA"/>
        </w:rPr>
        <w:t xml:space="preserve"> електронна комерція, пандемія COVID-19,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w:t>
      </w:r>
      <w:r w:rsidR="009F399E" w:rsidRPr="00042EAF">
        <w:rPr>
          <w:rFonts w:ascii="Times New Roman" w:hAnsi="Times New Roman" w:cs="Times New Roman"/>
          <w:sz w:val="28"/>
          <w:szCs w:val="28"/>
          <w:lang w:val="uk-UA"/>
        </w:rPr>
        <w:t>і</w:t>
      </w:r>
      <w:r w:rsidRPr="00042EAF">
        <w:rPr>
          <w:rFonts w:ascii="Times New Roman" w:hAnsi="Times New Roman" w:cs="Times New Roman"/>
          <w:sz w:val="28"/>
          <w:szCs w:val="28"/>
          <w:lang w:val="uk-UA"/>
        </w:rPr>
        <w:t xml:space="preserve">нтернет-магазин, покинутий кошик, WMS-система, </w:t>
      </w:r>
      <w:proofErr w:type="spellStart"/>
      <w:r w:rsidRPr="00042EAF">
        <w:rPr>
          <w:rFonts w:ascii="Times New Roman" w:hAnsi="Times New Roman" w:cs="Times New Roman"/>
          <w:sz w:val="28"/>
          <w:szCs w:val="28"/>
          <w:lang w:val="uk-UA"/>
        </w:rPr>
        <w:t>call</w:t>
      </w:r>
      <w:proofErr w:type="spellEnd"/>
      <w:r w:rsidRPr="00042EAF">
        <w:rPr>
          <w:rFonts w:ascii="Times New Roman" w:hAnsi="Times New Roman" w:cs="Times New Roman"/>
          <w:sz w:val="28"/>
          <w:szCs w:val="28"/>
          <w:lang w:val="uk-UA"/>
        </w:rPr>
        <w:t>-центр.</w:t>
      </w: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p>
    <w:p w:rsidR="00A17763" w:rsidRPr="00042EAF" w:rsidRDefault="00A17763" w:rsidP="009F399E">
      <w:pPr>
        <w:spacing w:after="0" w:line="360" w:lineRule="auto"/>
        <w:ind w:right="-1" w:firstLine="709"/>
        <w:jc w:val="both"/>
        <w:rPr>
          <w:rFonts w:ascii="Times New Roman" w:hAnsi="Times New Roman" w:cs="Times New Roman"/>
          <w:b/>
          <w:sz w:val="28"/>
          <w:szCs w:val="28"/>
        </w:rPr>
      </w:pPr>
      <w:r w:rsidRPr="00042EAF">
        <w:rPr>
          <w:rFonts w:ascii="Times New Roman" w:hAnsi="Times New Roman" w:cs="Times New Roman"/>
          <w:b/>
          <w:sz w:val="28"/>
          <w:szCs w:val="28"/>
        </w:rPr>
        <w:t>АННОТАЦИЯ</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rPr>
        <w:t>В статье раскрыты основные тенденции развития e-</w:t>
      </w:r>
      <w:proofErr w:type="spellStart"/>
      <w:r w:rsidRPr="00042EAF">
        <w:rPr>
          <w:rFonts w:ascii="Times New Roman" w:hAnsi="Times New Roman" w:cs="Times New Roman"/>
          <w:sz w:val="28"/>
          <w:szCs w:val="28"/>
        </w:rPr>
        <w:t>commerce</w:t>
      </w:r>
      <w:proofErr w:type="spellEnd"/>
      <w:r w:rsidRPr="00042EAF">
        <w:rPr>
          <w:rFonts w:ascii="Times New Roman" w:hAnsi="Times New Roman" w:cs="Times New Roman"/>
          <w:sz w:val="28"/>
          <w:szCs w:val="28"/>
        </w:rPr>
        <w:t xml:space="preserve"> в условиях пандемии COVID-19, при этом подчеркнут</w:t>
      </w:r>
      <w:r w:rsidR="009F399E" w:rsidRPr="00042EAF">
        <w:rPr>
          <w:rFonts w:ascii="Times New Roman" w:hAnsi="Times New Roman" w:cs="Times New Roman"/>
          <w:sz w:val="28"/>
          <w:szCs w:val="28"/>
        </w:rPr>
        <w:t>а</w:t>
      </w:r>
      <w:r w:rsidRPr="00042EAF">
        <w:rPr>
          <w:rFonts w:ascii="Times New Roman" w:hAnsi="Times New Roman" w:cs="Times New Roman"/>
          <w:sz w:val="28"/>
          <w:szCs w:val="28"/>
        </w:rPr>
        <w:t xml:space="preserve"> актуал</w:t>
      </w:r>
      <w:r w:rsidR="009F399E" w:rsidRPr="00042EAF">
        <w:rPr>
          <w:rFonts w:ascii="Times New Roman" w:hAnsi="Times New Roman" w:cs="Times New Roman"/>
          <w:sz w:val="28"/>
          <w:szCs w:val="28"/>
        </w:rPr>
        <w:t xml:space="preserve">ьность использования </w:t>
      </w:r>
      <w:proofErr w:type="spellStart"/>
      <w:r w:rsidR="009F399E" w:rsidRPr="00042EAF">
        <w:rPr>
          <w:rFonts w:ascii="Times New Roman" w:hAnsi="Times New Roman" w:cs="Times New Roman"/>
          <w:sz w:val="28"/>
          <w:szCs w:val="28"/>
        </w:rPr>
        <w:t>фулфилмента</w:t>
      </w:r>
      <w:proofErr w:type="spellEnd"/>
      <w:r w:rsidRPr="00042EAF">
        <w:rPr>
          <w:rFonts w:ascii="Times New Roman" w:hAnsi="Times New Roman" w:cs="Times New Roman"/>
          <w:sz w:val="28"/>
          <w:szCs w:val="28"/>
        </w:rPr>
        <w:t xml:space="preserve"> как одного из ключевых элементов преод</w:t>
      </w:r>
      <w:r w:rsidR="009F399E" w:rsidRPr="00042EAF">
        <w:rPr>
          <w:rFonts w:ascii="Times New Roman" w:hAnsi="Times New Roman" w:cs="Times New Roman"/>
          <w:sz w:val="28"/>
          <w:szCs w:val="28"/>
        </w:rPr>
        <w:t xml:space="preserve">оления негативных факторов для </w:t>
      </w:r>
      <w:proofErr w:type="gramStart"/>
      <w:r w:rsidR="009F399E" w:rsidRPr="00042EAF">
        <w:rPr>
          <w:rFonts w:ascii="Times New Roman" w:hAnsi="Times New Roman" w:cs="Times New Roman"/>
          <w:sz w:val="28"/>
          <w:szCs w:val="28"/>
        </w:rPr>
        <w:t>и</w:t>
      </w:r>
      <w:r w:rsidRPr="00042EAF">
        <w:rPr>
          <w:rFonts w:ascii="Times New Roman" w:hAnsi="Times New Roman" w:cs="Times New Roman"/>
          <w:sz w:val="28"/>
          <w:szCs w:val="28"/>
        </w:rPr>
        <w:t>нтернет-магазинов</w:t>
      </w:r>
      <w:proofErr w:type="gramEnd"/>
      <w:r w:rsidRPr="00042EAF">
        <w:rPr>
          <w:rFonts w:ascii="Times New Roman" w:hAnsi="Times New Roman" w:cs="Times New Roman"/>
          <w:sz w:val="28"/>
          <w:szCs w:val="28"/>
        </w:rPr>
        <w:t xml:space="preserve"> в сегодняшних условиях. Раскрыта сущность понят</w:t>
      </w:r>
      <w:r w:rsidR="009F399E" w:rsidRPr="00042EAF">
        <w:rPr>
          <w:rFonts w:ascii="Times New Roman" w:hAnsi="Times New Roman" w:cs="Times New Roman"/>
          <w:sz w:val="28"/>
          <w:szCs w:val="28"/>
        </w:rPr>
        <w:t>ия «</w:t>
      </w:r>
      <w:proofErr w:type="spellStart"/>
      <w:r w:rsidR="009F399E" w:rsidRPr="00042EAF">
        <w:rPr>
          <w:rFonts w:ascii="Times New Roman" w:hAnsi="Times New Roman" w:cs="Times New Roman"/>
          <w:sz w:val="28"/>
          <w:szCs w:val="28"/>
        </w:rPr>
        <w:t>фулфилмент</w:t>
      </w:r>
      <w:proofErr w:type="spellEnd"/>
      <w:r w:rsidR="009F399E" w:rsidRPr="00042EAF">
        <w:rPr>
          <w:rFonts w:ascii="Times New Roman" w:hAnsi="Times New Roman" w:cs="Times New Roman"/>
          <w:sz w:val="28"/>
          <w:szCs w:val="28"/>
        </w:rPr>
        <w:t xml:space="preserve">», представлена </w:t>
      </w:r>
      <w:r w:rsidRPr="00042EAF">
        <w:rPr>
          <w:rFonts w:ascii="Times New Roman" w:hAnsi="Times New Roman" w:cs="Times New Roman"/>
          <w:sz w:val="28"/>
          <w:szCs w:val="28"/>
        </w:rPr>
        <w:t>характеристика основных бизнес-процессов, на кот</w:t>
      </w:r>
      <w:r w:rsidR="009F399E" w:rsidRPr="00042EAF">
        <w:rPr>
          <w:rFonts w:ascii="Times New Roman" w:hAnsi="Times New Roman" w:cs="Times New Roman"/>
          <w:sz w:val="28"/>
          <w:szCs w:val="28"/>
        </w:rPr>
        <w:t>орых он сосредоточен, обозначена целевая аудитория</w:t>
      </w:r>
      <w:r w:rsidRPr="00042EAF">
        <w:rPr>
          <w:rFonts w:ascii="Times New Roman" w:hAnsi="Times New Roman" w:cs="Times New Roman"/>
          <w:sz w:val="28"/>
          <w:szCs w:val="28"/>
        </w:rPr>
        <w:t xml:space="preserve"> его функционирования, приведены положительные и отрицательны</w:t>
      </w:r>
      <w:r w:rsidR="009F399E" w:rsidRPr="00042EAF">
        <w:rPr>
          <w:rFonts w:ascii="Times New Roman" w:hAnsi="Times New Roman" w:cs="Times New Roman"/>
          <w:sz w:val="28"/>
          <w:szCs w:val="28"/>
        </w:rPr>
        <w:t xml:space="preserve">е стороны применения </w:t>
      </w:r>
      <w:proofErr w:type="spellStart"/>
      <w:r w:rsidR="009F399E" w:rsidRPr="00042EAF">
        <w:rPr>
          <w:rFonts w:ascii="Times New Roman" w:hAnsi="Times New Roman" w:cs="Times New Roman"/>
          <w:sz w:val="28"/>
          <w:szCs w:val="28"/>
        </w:rPr>
        <w:t>фулфилмента</w:t>
      </w:r>
      <w:proofErr w:type="spellEnd"/>
      <w:r w:rsidRPr="00042EAF">
        <w:rPr>
          <w:rFonts w:ascii="Times New Roman" w:hAnsi="Times New Roman" w:cs="Times New Roman"/>
          <w:sz w:val="28"/>
          <w:szCs w:val="28"/>
        </w:rPr>
        <w:t>. На основе проведенного монитор</w:t>
      </w:r>
      <w:r w:rsidR="009F399E" w:rsidRPr="00042EAF">
        <w:rPr>
          <w:rFonts w:ascii="Times New Roman" w:hAnsi="Times New Roman" w:cs="Times New Roman"/>
          <w:sz w:val="28"/>
          <w:szCs w:val="28"/>
        </w:rPr>
        <w:t xml:space="preserve">инга структуры услуг </w:t>
      </w:r>
      <w:proofErr w:type="spellStart"/>
      <w:r w:rsidR="009F399E" w:rsidRPr="00042EAF">
        <w:rPr>
          <w:rFonts w:ascii="Times New Roman" w:hAnsi="Times New Roman" w:cs="Times New Roman"/>
          <w:sz w:val="28"/>
          <w:szCs w:val="28"/>
        </w:rPr>
        <w:t>фулфилмента</w:t>
      </w:r>
      <w:proofErr w:type="spellEnd"/>
      <w:r w:rsidRPr="00042EAF">
        <w:rPr>
          <w:rFonts w:ascii="Times New Roman" w:hAnsi="Times New Roman" w:cs="Times New Roman"/>
          <w:sz w:val="28"/>
          <w:szCs w:val="28"/>
        </w:rPr>
        <w:t xml:space="preserve"> основных игроков зарубежного и отечес</w:t>
      </w:r>
      <w:r w:rsidR="009F399E" w:rsidRPr="00042EAF">
        <w:rPr>
          <w:rFonts w:ascii="Times New Roman" w:hAnsi="Times New Roman" w:cs="Times New Roman"/>
          <w:sz w:val="28"/>
          <w:szCs w:val="28"/>
        </w:rPr>
        <w:t>твенного рынков</w:t>
      </w:r>
      <w:r w:rsidRPr="00042EAF">
        <w:rPr>
          <w:rFonts w:ascii="Times New Roman" w:hAnsi="Times New Roman" w:cs="Times New Roman"/>
          <w:sz w:val="28"/>
          <w:szCs w:val="28"/>
        </w:rPr>
        <w:t xml:space="preserve"> подчеркнуто, что при удачном использовании элементов </w:t>
      </w:r>
      <w:proofErr w:type="spellStart"/>
      <w:r w:rsidRPr="00042EAF">
        <w:rPr>
          <w:rFonts w:ascii="Times New Roman" w:hAnsi="Times New Roman" w:cs="Times New Roman"/>
          <w:sz w:val="28"/>
          <w:szCs w:val="28"/>
        </w:rPr>
        <w:t>фулфилмент</w:t>
      </w:r>
      <w:r w:rsidR="009F399E" w:rsidRPr="00042EAF">
        <w:rPr>
          <w:rFonts w:ascii="Times New Roman" w:hAnsi="Times New Roman" w:cs="Times New Roman"/>
          <w:sz w:val="28"/>
          <w:szCs w:val="28"/>
        </w:rPr>
        <w:t>а</w:t>
      </w:r>
      <w:proofErr w:type="spellEnd"/>
      <w:r w:rsidRPr="00042EAF">
        <w:rPr>
          <w:rFonts w:ascii="Times New Roman" w:hAnsi="Times New Roman" w:cs="Times New Roman"/>
          <w:sz w:val="28"/>
          <w:szCs w:val="28"/>
        </w:rPr>
        <w:t xml:space="preserve"> компании разного уровня развития способны преодолеть негативные последствия пандемии и удержать лидерские позиции на рынке услуг.</w:t>
      </w:r>
    </w:p>
    <w:p w:rsidR="00A17763" w:rsidRPr="00042EAF" w:rsidRDefault="00A17763" w:rsidP="009F399E">
      <w:pPr>
        <w:spacing w:after="0" w:line="360" w:lineRule="auto"/>
        <w:ind w:right="-1" w:firstLine="709"/>
        <w:jc w:val="both"/>
        <w:rPr>
          <w:rFonts w:ascii="Times New Roman" w:hAnsi="Times New Roman" w:cs="Times New Roman"/>
          <w:sz w:val="28"/>
          <w:szCs w:val="28"/>
        </w:rPr>
      </w:pPr>
      <w:r w:rsidRPr="00042EAF">
        <w:rPr>
          <w:rFonts w:ascii="Times New Roman" w:hAnsi="Times New Roman" w:cs="Times New Roman"/>
          <w:b/>
          <w:sz w:val="28"/>
          <w:szCs w:val="28"/>
        </w:rPr>
        <w:t>Ключевые слова:</w:t>
      </w:r>
      <w:r w:rsidRPr="00042EAF">
        <w:rPr>
          <w:rFonts w:ascii="Times New Roman" w:hAnsi="Times New Roman" w:cs="Times New Roman"/>
          <w:sz w:val="28"/>
          <w:szCs w:val="28"/>
        </w:rPr>
        <w:t xml:space="preserve"> электронная коммерция, пандемия COVID-19, </w:t>
      </w:r>
      <w:proofErr w:type="spellStart"/>
      <w:r w:rsidR="009F399E" w:rsidRPr="00042EAF">
        <w:rPr>
          <w:rFonts w:ascii="Times New Roman" w:hAnsi="Times New Roman" w:cs="Times New Roman"/>
          <w:sz w:val="28"/>
          <w:szCs w:val="28"/>
        </w:rPr>
        <w:t>фулфилмент</w:t>
      </w:r>
      <w:proofErr w:type="spellEnd"/>
      <w:r w:rsidR="009F399E" w:rsidRPr="00042EAF">
        <w:rPr>
          <w:rFonts w:ascii="Times New Roman" w:hAnsi="Times New Roman" w:cs="Times New Roman"/>
          <w:sz w:val="28"/>
          <w:szCs w:val="28"/>
        </w:rPr>
        <w:t>, и</w:t>
      </w:r>
      <w:r w:rsidRPr="00042EAF">
        <w:rPr>
          <w:rFonts w:ascii="Times New Roman" w:hAnsi="Times New Roman" w:cs="Times New Roman"/>
          <w:sz w:val="28"/>
          <w:szCs w:val="28"/>
        </w:rPr>
        <w:t xml:space="preserve">нтернет-магазин, брошенная корзина, WMS-система, </w:t>
      </w:r>
      <w:proofErr w:type="spellStart"/>
      <w:r w:rsidRPr="00042EAF">
        <w:rPr>
          <w:rFonts w:ascii="Times New Roman" w:hAnsi="Times New Roman" w:cs="Times New Roman"/>
          <w:sz w:val="28"/>
          <w:szCs w:val="28"/>
        </w:rPr>
        <w:t>call</w:t>
      </w:r>
      <w:proofErr w:type="spellEnd"/>
      <w:r w:rsidRPr="00042EAF">
        <w:rPr>
          <w:rFonts w:ascii="Times New Roman" w:hAnsi="Times New Roman" w:cs="Times New Roman"/>
          <w:sz w:val="28"/>
          <w:szCs w:val="28"/>
        </w:rPr>
        <w:t>-центр.</w:t>
      </w:r>
    </w:p>
    <w:p w:rsidR="00A17763" w:rsidRPr="00042EAF" w:rsidRDefault="00A17763" w:rsidP="009F399E">
      <w:pPr>
        <w:spacing w:after="0" w:line="360" w:lineRule="auto"/>
        <w:ind w:right="-1" w:firstLine="709"/>
        <w:rPr>
          <w:rFonts w:ascii="Times New Roman" w:hAnsi="Times New Roman" w:cs="Times New Roman"/>
          <w:b/>
          <w:sz w:val="28"/>
          <w:szCs w:val="28"/>
          <w:lang w:val="uk-UA"/>
        </w:rPr>
      </w:pPr>
    </w:p>
    <w:p w:rsidR="00A17763" w:rsidRPr="00042EAF" w:rsidRDefault="00A17763" w:rsidP="009F399E">
      <w:pPr>
        <w:spacing w:after="0" w:line="360" w:lineRule="auto"/>
        <w:ind w:right="-1" w:firstLine="709"/>
        <w:rPr>
          <w:rFonts w:ascii="Times New Roman" w:hAnsi="Times New Roman" w:cs="Times New Roman"/>
          <w:b/>
          <w:sz w:val="28"/>
          <w:szCs w:val="28"/>
          <w:lang w:val="en-US"/>
        </w:rPr>
      </w:pPr>
      <w:r w:rsidRPr="00042EAF">
        <w:rPr>
          <w:rFonts w:ascii="Times New Roman" w:hAnsi="Times New Roman" w:cs="Times New Roman"/>
          <w:b/>
          <w:sz w:val="28"/>
          <w:szCs w:val="28"/>
          <w:lang w:val="en-US"/>
        </w:rPr>
        <w:t>ANNOTATION</w:t>
      </w:r>
    </w:p>
    <w:p w:rsidR="00A17763" w:rsidRPr="00042EAF" w:rsidRDefault="00A17763" w:rsidP="009F399E">
      <w:pPr>
        <w:spacing w:after="0" w:line="360" w:lineRule="auto"/>
        <w:ind w:right="-1" w:firstLine="709"/>
        <w:jc w:val="both"/>
        <w:rPr>
          <w:rFonts w:ascii="Times New Roman" w:hAnsi="Times New Roman" w:cs="Times New Roman"/>
          <w:sz w:val="28"/>
          <w:szCs w:val="28"/>
          <w:lang w:val="en-US"/>
        </w:rPr>
      </w:pPr>
      <w:r w:rsidRPr="00042EAF">
        <w:rPr>
          <w:rFonts w:ascii="Times New Roman" w:hAnsi="Times New Roman" w:cs="Times New Roman"/>
          <w:sz w:val="28"/>
          <w:szCs w:val="28"/>
          <w:lang w:val="en-US"/>
        </w:rPr>
        <w:t>The article reveals the main trends in the development of e-commerce in the context of the COVID-19 pandemic. The relevance of using fulfillment as one of the key elements of overcoming the negative consequences for online stores in today</w:t>
      </w:r>
      <w:r w:rsidR="009F399E" w:rsidRPr="00042EAF">
        <w:rPr>
          <w:rFonts w:ascii="Times New Roman" w:hAnsi="Times New Roman" w:cs="Times New Roman"/>
          <w:sz w:val="28"/>
          <w:szCs w:val="28"/>
          <w:lang w:val="en-US"/>
        </w:rPr>
        <w:t>’</w:t>
      </w:r>
      <w:r w:rsidRPr="00042EAF">
        <w:rPr>
          <w:rFonts w:ascii="Times New Roman" w:hAnsi="Times New Roman" w:cs="Times New Roman"/>
          <w:sz w:val="28"/>
          <w:szCs w:val="28"/>
          <w:lang w:val="en-US"/>
        </w:rPr>
        <w:t>s conditions is emphasized.</w:t>
      </w:r>
      <w:r w:rsidR="009F399E" w:rsidRPr="00042EAF">
        <w:rPr>
          <w:rFonts w:ascii="Times New Roman" w:hAnsi="Times New Roman" w:cs="Times New Roman"/>
          <w:sz w:val="28"/>
          <w:szCs w:val="28"/>
          <w:lang w:val="en-US"/>
        </w:rPr>
        <w:t xml:space="preserve"> The essence of the concept of “fulfillment”</w:t>
      </w:r>
      <w:r w:rsidRPr="00042EAF">
        <w:rPr>
          <w:rFonts w:ascii="Times New Roman" w:hAnsi="Times New Roman" w:cs="Times New Roman"/>
          <w:sz w:val="28"/>
          <w:szCs w:val="28"/>
          <w:lang w:val="en-US"/>
        </w:rPr>
        <w:t xml:space="preserve">, which helps to develop trade and increase sales of small shops and large virtual trading platforms, is revealed. The essence of the main business processes on which it is focused is </w:t>
      </w:r>
      <w:r w:rsidRPr="00042EAF">
        <w:rPr>
          <w:rFonts w:ascii="Times New Roman" w:hAnsi="Times New Roman" w:cs="Times New Roman"/>
          <w:sz w:val="28"/>
          <w:szCs w:val="28"/>
          <w:lang w:val="en-US"/>
        </w:rPr>
        <w:lastRenderedPageBreak/>
        <w:t>acceptance of production, features of storage of the goods, a complete set of the order, packing of the goods, management of returns. Based on the structural-logical scheme, the process of fulfillment implementation is presented. The target audience of its operation is outl</w:t>
      </w:r>
      <w:r w:rsidR="009F399E" w:rsidRPr="00042EAF">
        <w:rPr>
          <w:rFonts w:ascii="Times New Roman" w:hAnsi="Times New Roman" w:cs="Times New Roman"/>
          <w:sz w:val="28"/>
          <w:szCs w:val="28"/>
          <w:lang w:val="en-US"/>
        </w:rPr>
        <w:t>ined: o</w:t>
      </w:r>
      <w:r w:rsidRPr="00042EAF">
        <w:rPr>
          <w:rFonts w:ascii="Times New Roman" w:hAnsi="Times New Roman" w:cs="Times New Roman"/>
          <w:sz w:val="28"/>
          <w:szCs w:val="28"/>
          <w:lang w:val="en-US"/>
        </w:rPr>
        <w:t xml:space="preserve">nline stores, manufacturers and wholesale suppliers, large importers, and exporters. The expediency of using fulfillment depending on the volume of the order is given. Prices for fulfillment services are presented in accordance with evaluation methods: a monthly subscription, fixed fee for each order, </w:t>
      </w:r>
      <w:r w:rsidR="009F399E" w:rsidRPr="00042EAF">
        <w:rPr>
          <w:rFonts w:ascii="Times New Roman" w:hAnsi="Times New Roman" w:cs="Times New Roman"/>
          <w:sz w:val="28"/>
          <w:szCs w:val="28"/>
          <w:lang w:val="en-US"/>
        </w:rPr>
        <w:t>and percentage</w:t>
      </w:r>
      <w:r w:rsidRPr="00042EAF">
        <w:rPr>
          <w:rFonts w:ascii="Times New Roman" w:hAnsi="Times New Roman" w:cs="Times New Roman"/>
          <w:sz w:val="28"/>
          <w:szCs w:val="28"/>
          <w:lang w:val="en-US"/>
        </w:rPr>
        <w:t xml:space="preserve"> of sales. Along with the negative factors of fulfillment for the online store (such as lack of free access to the warehouse, errors in completing the goods, difficulties with paperwork, guaranteed stock), there are positive aspects: savings on overhead costs, simplification, and acceleration of order processing, warehousing stock, instant shipment, efficient operation of the call center, acceptance of payment and refund. The positive elements of Amazon</w:t>
      </w:r>
      <w:r w:rsidR="009F399E" w:rsidRPr="00042EAF">
        <w:rPr>
          <w:rFonts w:ascii="Times New Roman" w:hAnsi="Times New Roman" w:cs="Times New Roman"/>
          <w:sz w:val="28"/>
          <w:szCs w:val="28"/>
          <w:lang w:val="en-US"/>
        </w:rPr>
        <w:t>’</w:t>
      </w:r>
      <w:r w:rsidRPr="00042EAF">
        <w:rPr>
          <w:rFonts w:ascii="Times New Roman" w:hAnsi="Times New Roman" w:cs="Times New Roman"/>
          <w:sz w:val="28"/>
          <w:szCs w:val="28"/>
          <w:lang w:val="en-US"/>
        </w:rPr>
        <w:t xml:space="preserve">s use of fulfillment at the international level have been revealed. In the Ukrainian market, </w:t>
      </w:r>
      <w:proofErr w:type="spellStart"/>
      <w:r w:rsidRPr="00042EAF">
        <w:rPr>
          <w:rFonts w:ascii="Times New Roman" w:hAnsi="Times New Roman" w:cs="Times New Roman"/>
          <w:sz w:val="28"/>
          <w:szCs w:val="28"/>
          <w:lang w:val="en-US"/>
        </w:rPr>
        <w:t>Zammler</w:t>
      </w:r>
      <w:r w:rsidR="009F399E" w:rsidRPr="00042EAF">
        <w:rPr>
          <w:rFonts w:ascii="Times New Roman" w:hAnsi="Times New Roman" w:cs="Times New Roman"/>
          <w:sz w:val="28"/>
          <w:szCs w:val="28"/>
          <w:lang w:val="en-US"/>
        </w:rPr>
        <w:t>’</w:t>
      </w:r>
      <w:r w:rsidRPr="00042EAF">
        <w:rPr>
          <w:rFonts w:ascii="Times New Roman" w:hAnsi="Times New Roman" w:cs="Times New Roman"/>
          <w:sz w:val="28"/>
          <w:szCs w:val="28"/>
          <w:lang w:val="en-US"/>
        </w:rPr>
        <w:t>s</w:t>
      </w:r>
      <w:proofErr w:type="spellEnd"/>
      <w:r w:rsidRPr="00042EAF">
        <w:rPr>
          <w:rFonts w:ascii="Times New Roman" w:hAnsi="Times New Roman" w:cs="Times New Roman"/>
          <w:sz w:val="28"/>
          <w:szCs w:val="28"/>
          <w:lang w:val="en-US"/>
        </w:rPr>
        <w:t xml:space="preserve"> and Epicenter K</w:t>
      </w:r>
      <w:r w:rsidR="009F399E" w:rsidRPr="00042EAF">
        <w:rPr>
          <w:rFonts w:ascii="Times New Roman" w:hAnsi="Times New Roman" w:cs="Times New Roman"/>
          <w:sz w:val="28"/>
          <w:szCs w:val="28"/>
          <w:lang w:val="en-US"/>
        </w:rPr>
        <w:t>’</w:t>
      </w:r>
      <w:r w:rsidRPr="00042EAF">
        <w:rPr>
          <w:rFonts w:ascii="Times New Roman" w:hAnsi="Times New Roman" w:cs="Times New Roman"/>
          <w:sz w:val="28"/>
          <w:szCs w:val="28"/>
          <w:lang w:val="en-US"/>
        </w:rPr>
        <w:t xml:space="preserve">s characteristics are described. The operation of small-scale fulfills described in detail on the example of </w:t>
      </w:r>
      <w:proofErr w:type="spellStart"/>
      <w:r w:rsidRPr="00042EAF">
        <w:rPr>
          <w:rFonts w:ascii="Times New Roman" w:hAnsi="Times New Roman" w:cs="Times New Roman"/>
          <w:sz w:val="28"/>
          <w:szCs w:val="28"/>
          <w:lang w:val="en-US"/>
        </w:rPr>
        <w:t>Cherdak</w:t>
      </w:r>
      <w:proofErr w:type="spellEnd"/>
      <w:r w:rsidRPr="00042EAF">
        <w:rPr>
          <w:rFonts w:ascii="Times New Roman" w:hAnsi="Times New Roman" w:cs="Times New Roman"/>
          <w:sz w:val="28"/>
          <w:szCs w:val="28"/>
          <w:lang w:val="en-US"/>
        </w:rPr>
        <w:t xml:space="preserve"> Company, and the main points of </w:t>
      </w:r>
      <w:proofErr w:type="spellStart"/>
      <w:r w:rsidRPr="00042EAF">
        <w:rPr>
          <w:rFonts w:ascii="Times New Roman" w:hAnsi="Times New Roman" w:cs="Times New Roman"/>
          <w:sz w:val="28"/>
          <w:szCs w:val="28"/>
          <w:lang w:val="en-US"/>
        </w:rPr>
        <w:t>Glovo</w:t>
      </w:r>
      <w:proofErr w:type="spellEnd"/>
      <w:r w:rsidRPr="00042EAF">
        <w:rPr>
          <w:rFonts w:ascii="Times New Roman" w:hAnsi="Times New Roman" w:cs="Times New Roman"/>
          <w:sz w:val="28"/>
          <w:szCs w:val="28"/>
          <w:lang w:val="en-US"/>
        </w:rPr>
        <w:t xml:space="preserve"> </w:t>
      </w:r>
      <w:proofErr w:type="spellStart"/>
      <w:r w:rsidRPr="00042EAF">
        <w:rPr>
          <w:rFonts w:ascii="Times New Roman" w:hAnsi="Times New Roman" w:cs="Times New Roman"/>
          <w:sz w:val="28"/>
          <w:szCs w:val="28"/>
          <w:lang w:val="en-US"/>
        </w:rPr>
        <w:t>microfulfilms</w:t>
      </w:r>
      <w:proofErr w:type="spellEnd"/>
      <w:r w:rsidRPr="00042EAF">
        <w:rPr>
          <w:rFonts w:ascii="Times New Roman" w:hAnsi="Times New Roman" w:cs="Times New Roman"/>
          <w:sz w:val="28"/>
          <w:szCs w:val="28"/>
          <w:lang w:val="en-US"/>
        </w:rPr>
        <w:t xml:space="preserve"> in the markets of the European Union and Ukraine are presented. Based on the monitoring of the structure of fulfilling services of the main players in the foreign and domestic markets, it is emphasized that with the successful use of fulfillment elements, companies of different levels of development are able to overcome the harmful effects of the pandemic and maintain leadership in the services market.</w:t>
      </w:r>
    </w:p>
    <w:p w:rsidR="00A17763" w:rsidRPr="00042EAF" w:rsidRDefault="00A17763" w:rsidP="009F399E">
      <w:pPr>
        <w:spacing w:after="0" w:line="360" w:lineRule="auto"/>
        <w:ind w:right="-1" w:firstLine="709"/>
        <w:jc w:val="both"/>
        <w:rPr>
          <w:rFonts w:ascii="Times New Roman" w:hAnsi="Times New Roman" w:cs="Times New Roman"/>
          <w:sz w:val="28"/>
          <w:szCs w:val="28"/>
          <w:lang w:val="en-US"/>
        </w:rPr>
      </w:pPr>
      <w:r w:rsidRPr="00042EAF">
        <w:rPr>
          <w:rFonts w:ascii="Times New Roman" w:hAnsi="Times New Roman" w:cs="Times New Roman"/>
          <w:b/>
          <w:sz w:val="28"/>
          <w:szCs w:val="28"/>
          <w:lang w:val="en-US"/>
        </w:rPr>
        <w:t>Key words:</w:t>
      </w:r>
      <w:r w:rsidRPr="00042EAF">
        <w:rPr>
          <w:rFonts w:ascii="Times New Roman" w:hAnsi="Times New Roman" w:cs="Times New Roman"/>
          <w:sz w:val="28"/>
          <w:szCs w:val="28"/>
          <w:lang w:val="en-US"/>
        </w:rPr>
        <w:t xml:space="preserve"> e-commerce, pandemic COVID-19, fulfillment, online store, abandoned basket, WMS-system, call-center.</w:t>
      </w: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r w:rsidRPr="00042EAF">
        <w:rPr>
          <w:rFonts w:ascii="Times New Roman" w:hAnsi="Times New Roman" w:cs="Times New Roman"/>
          <w:b/>
          <w:sz w:val="28"/>
          <w:szCs w:val="28"/>
          <w:lang w:val="uk-UA"/>
        </w:rPr>
        <w:t xml:space="preserve">Постановка проблеми. </w:t>
      </w:r>
      <w:r w:rsidRPr="00042EAF">
        <w:rPr>
          <w:rFonts w:ascii="Times New Roman" w:hAnsi="Times New Roman" w:cs="Times New Roman"/>
          <w:sz w:val="28"/>
          <w:szCs w:val="28"/>
          <w:lang w:val="uk-UA"/>
        </w:rPr>
        <w:t xml:space="preserve">За 11 місяців 2019 р., згідно з даними групи EVO, ринок електронної комерції виріс на 17%, </w:t>
      </w:r>
      <w:r w:rsidR="009F399E" w:rsidRPr="00042EAF">
        <w:rPr>
          <w:rFonts w:ascii="Times New Roman" w:hAnsi="Times New Roman" w:cs="Times New Roman"/>
          <w:sz w:val="28"/>
          <w:szCs w:val="28"/>
          <w:lang w:val="uk-UA"/>
        </w:rPr>
        <w:t xml:space="preserve">а саме </w:t>
      </w:r>
      <w:r w:rsidRPr="00042EAF">
        <w:rPr>
          <w:rFonts w:ascii="Times New Roman" w:hAnsi="Times New Roman" w:cs="Times New Roman"/>
          <w:sz w:val="28"/>
          <w:szCs w:val="28"/>
          <w:lang w:val="uk-UA"/>
        </w:rPr>
        <w:t>до 76</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млрд.</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грн.</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При</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цьому</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розмір</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середнього</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чека</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однієї</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покупки</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знизився</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на</w:t>
      </w:r>
      <w:r w:rsidR="009F399E" w:rsidRPr="00042EAF">
        <w:rPr>
          <w:rFonts w:ascii="Times New Roman" w:hAnsi="Times New Roman" w:cs="Times New Roman"/>
          <w:sz w:val="28"/>
          <w:szCs w:val="28"/>
          <w:lang w:val="uk-UA"/>
        </w:rPr>
        <w:t xml:space="preserve"> 7–</w:t>
      </w:r>
      <w:r w:rsidRPr="00042EAF">
        <w:rPr>
          <w:rFonts w:ascii="Times New Roman" w:hAnsi="Times New Roman" w:cs="Times New Roman"/>
          <w:sz w:val="28"/>
          <w:szCs w:val="28"/>
          <w:lang w:val="uk-UA"/>
        </w:rPr>
        <w:t>10%,</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а</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вартість доставки</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зросла</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станов</w:t>
      </w:r>
      <w:r w:rsidR="009F399E" w:rsidRPr="00042EAF">
        <w:rPr>
          <w:rFonts w:ascii="Times New Roman" w:hAnsi="Times New Roman" w:cs="Times New Roman"/>
          <w:sz w:val="28"/>
          <w:szCs w:val="28"/>
          <w:lang w:val="uk-UA"/>
        </w:rPr>
        <w:t>лячи 5–</w:t>
      </w:r>
      <w:r w:rsidRPr="00042EAF">
        <w:rPr>
          <w:rFonts w:ascii="Times New Roman" w:hAnsi="Times New Roman" w:cs="Times New Roman"/>
          <w:sz w:val="28"/>
          <w:szCs w:val="28"/>
          <w:lang w:val="uk-UA"/>
        </w:rPr>
        <w:t>15%</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від</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вартості</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товару.</w:t>
      </w:r>
      <w:r w:rsidR="009F399E" w:rsidRPr="00042EAF">
        <w:rPr>
          <w:rFonts w:ascii="Times New Roman" w:hAnsi="Times New Roman" w:cs="Times New Roman"/>
          <w:sz w:val="28"/>
          <w:szCs w:val="28"/>
          <w:lang w:val="uk-UA"/>
        </w:rPr>
        <w:t xml:space="preserve"> У </w:t>
      </w:r>
      <w:r w:rsidRPr="00042EAF">
        <w:rPr>
          <w:rFonts w:ascii="Times New Roman" w:hAnsi="Times New Roman" w:cs="Times New Roman"/>
          <w:sz w:val="28"/>
          <w:szCs w:val="28"/>
          <w:lang w:val="uk-UA"/>
        </w:rPr>
        <w:t>2018 р.</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український</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ринок</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e-</w:t>
      </w:r>
      <w:proofErr w:type="spellStart"/>
      <w:r w:rsidRPr="00042EAF">
        <w:rPr>
          <w:rFonts w:ascii="Times New Roman" w:hAnsi="Times New Roman" w:cs="Times New Roman"/>
          <w:sz w:val="28"/>
          <w:szCs w:val="28"/>
          <w:lang w:val="uk-UA"/>
        </w:rPr>
        <w:t>commerce</w:t>
      </w:r>
      <w:proofErr w:type="spellEnd"/>
      <w:r w:rsidRPr="00042EAF">
        <w:rPr>
          <w:rFonts w:ascii="Times New Roman" w:hAnsi="Times New Roman" w:cs="Times New Roman"/>
          <w:sz w:val="28"/>
          <w:szCs w:val="28"/>
          <w:lang w:val="uk-UA"/>
        </w:rPr>
        <w:t xml:space="preserve"> виріс</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на</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30%,</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показавши</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другий</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результат</w:t>
      </w:r>
      <w:r w:rsidR="009F399E" w:rsidRPr="00042EAF">
        <w:rPr>
          <w:rFonts w:ascii="Times New Roman" w:hAnsi="Times New Roman" w:cs="Times New Roman"/>
          <w:sz w:val="28"/>
          <w:szCs w:val="28"/>
          <w:lang w:val="uk-UA"/>
        </w:rPr>
        <w:t xml:space="preserve"> у </w:t>
      </w:r>
      <w:r w:rsidRPr="00042EAF">
        <w:rPr>
          <w:rFonts w:ascii="Times New Roman" w:hAnsi="Times New Roman" w:cs="Times New Roman"/>
          <w:sz w:val="28"/>
          <w:szCs w:val="28"/>
          <w:lang w:val="uk-UA"/>
        </w:rPr>
        <w:t>Європі</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за темпами</w:t>
      </w:r>
      <w:r w:rsidR="009F399E" w:rsidRPr="00042EAF">
        <w:rPr>
          <w:rFonts w:ascii="Times New Roman" w:hAnsi="Times New Roman" w:cs="Times New Roman"/>
          <w:sz w:val="28"/>
          <w:szCs w:val="28"/>
          <w:lang w:val="uk-UA"/>
        </w:rPr>
        <w:t xml:space="preserve"> зростання. У</w:t>
      </w:r>
      <w:r w:rsidRPr="00042EAF">
        <w:rPr>
          <w:rFonts w:ascii="Times New Roman" w:hAnsi="Times New Roman" w:cs="Times New Roman"/>
          <w:sz w:val="28"/>
          <w:szCs w:val="28"/>
          <w:lang w:val="uk-UA"/>
        </w:rPr>
        <w:t xml:space="preserve"> 2019 р. збільшились доходи від супутніх сервісів</w:t>
      </w:r>
      <w:r w:rsidR="009F399E" w:rsidRPr="00042EAF">
        <w:rPr>
          <w:rFonts w:ascii="Times New Roman" w:hAnsi="Times New Roman" w:cs="Times New Roman"/>
          <w:sz w:val="28"/>
          <w:szCs w:val="28"/>
          <w:lang w:val="uk-UA"/>
        </w:rPr>
        <w:t>, зокрема</w:t>
      </w:r>
      <w:r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lastRenderedPageBreak/>
        <w:t>реклами, просування, онлайн-</w:t>
      </w:r>
      <w:proofErr w:type="spellStart"/>
      <w:r w:rsidRPr="00042EAF">
        <w:rPr>
          <w:rFonts w:ascii="Times New Roman" w:hAnsi="Times New Roman" w:cs="Times New Roman"/>
          <w:sz w:val="28"/>
          <w:szCs w:val="28"/>
          <w:lang w:val="uk-UA"/>
        </w:rPr>
        <w:t>оплат</w:t>
      </w:r>
      <w:proofErr w:type="spellEnd"/>
      <w:r w:rsidRPr="00042EAF">
        <w:rPr>
          <w:rFonts w:ascii="Times New Roman" w:hAnsi="Times New Roman" w:cs="Times New Roman"/>
          <w:sz w:val="28"/>
          <w:szCs w:val="28"/>
          <w:lang w:val="uk-UA"/>
        </w:rPr>
        <w:t xml:space="preserve"> та доставки. На доставці товарів, придбаних в Інтернеті, оператори заробили щонайменше 3,5 млрд. грн</w:t>
      </w:r>
      <w:r w:rsidR="00AA5F63" w:rsidRPr="00042EAF">
        <w:rPr>
          <w:rFonts w:ascii="Times New Roman" w:hAnsi="Times New Roman" w:cs="Times New Roman"/>
          <w:sz w:val="28"/>
          <w:szCs w:val="28"/>
          <w:lang w:val="uk-UA"/>
        </w:rPr>
        <w:t>.</w:t>
      </w:r>
      <w:r w:rsidR="00786B29" w:rsidRPr="00042EAF">
        <w:rPr>
          <w:rFonts w:ascii="Times New Roman" w:hAnsi="Times New Roman" w:cs="Times New Roman"/>
          <w:sz w:val="28"/>
          <w:szCs w:val="28"/>
          <w:lang w:val="uk-UA"/>
        </w:rPr>
        <w:t>, на онлайн-</w:t>
      </w:r>
      <w:proofErr w:type="spellStart"/>
      <w:r w:rsidR="00786B29" w:rsidRPr="00042EAF">
        <w:rPr>
          <w:rFonts w:ascii="Times New Roman" w:hAnsi="Times New Roman" w:cs="Times New Roman"/>
          <w:sz w:val="28"/>
          <w:szCs w:val="28"/>
          <w:lang w:val="uk-UA"/>
        </w:rPr>
        <w:t>о</w:t>
      </w:r>
      <w:r w:rsidRPr="00042EAF">
        <w:rPr>
          <w:rFonts w:ascii="Times New Roman" w:hAnsi="Times New Roman" w:cs="Times New Roman"/>
          <w:sz w:val="28"/>
          <w:szCs w:val="28"/>
          <w:lang w:val="uk-UA"/>
        </w:rPr>
        <w:t>платах</w:t>
      </w:r>
      <w:proofErr w:type="spellEnd"/>
      <w:r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1,9 млрд. грн. [</w:t>
      </w:r>
      <w:r w:rsidR="00AA5F63" w:rsidRPr="00042EAF">
        <w:rPr>
          <w:rFonts w:ascii="Times New Roman" w:hAnsi="Times New Roman" w:cs="Times New Roman"/>
          <w:sz w:val="28"/>
          <w:szCs w:val="28"/>
          <w:lang w:val="uk-UA"/>
        </w:rPr>
        <w:t>1</w:t>
      </w:r>
      <w:r w:rsidRPr="00042EAF">
        <w:rPr>
          <w:rFonts w:ascii="Times New Roman" w:hAnsi="Times New Roman" w:cs="Times New Roman"/>
          <w:sz w:val="28"/>
          <w:szCs w:val="28"/>
          <w:lang w:val="uk-UA"/>
        </w:rPr>
        <w:t>].</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Пандемія Covid-19 тільки посилила вплив ринку e-</w:t>
      </w:r>
      <w:proofErr w:type="spellStart"/>
      <w:r w:rsidRPr="00042EAF">
        <w:rPr>
          <w:rFonts w:ascii="Times New Roman" w:hAnsi="Times New Roman" w:cs="Times New Roman"/>
          <w:sz w:val="28"/>
          <w:szCs w:val="28"/>
          <w:lang w:val="uk-UA"/>
        </w:rPr>
        <w:t>commerce</w:t>
      </w:r>
      <w:proofErr w:type="spellEnd"/>
      <w:r w:rsidRPr="00042EAF">
        <w:rPr>
          <w:rFonts w:ascii="Times New Roman" w:hAnsi="Times New Roman" w:cs="Times New Roman"/>
          <w:sz w:val="28"/>
          <w:szCs w:val="28"/>
          <w:lang w:val="uk-UA"/>
        </w:rPr>
        <w:t xml:space="preserve"> на розвиток логістичного сервісу. За</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час</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самоізоляції</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у</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сфері</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логістики</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зародилося</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кілька</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позитивних</w:t>
      </w:r>
      <w:r w:rsidR="009F399E" w:rsidRPr="00042EAF">
        <w:rPr>
          <w:rFonts w:ascii="Times New Roman" w:hAnsi="Times New Roman" w:cs="Times New Roman"/>
          <w:sz w:val="28"/>
          <w:szCs w:val="28"/>
          <w:lang w:val="uk-UA"/>
        </w:rPr>
        <w:t xml:space="preserve"> </w:t>
      </w:r>
      <w:r w:rsidR="00786B29" w:rsidRPr="00042EAF">
        <w:rPr>
          <w:rFonts w:ascii="Times New Roman" w:hAnsi="Times New Roman" w:cs="Times New Roman"/>
          <w:sz w:val="28"/>
          <w:szCs w:val="28"/>
          <w:lang w:val="uk-UA"/>
        </w:rPr>
        <w:t xml:space="preserve">трендів. Так, </w:t>
      </w:r>
      <w:proofErr w:type="spellStart"/>
      <w:r w:rsidR="00786B29" w:rsidRPr="00042EAF">
        <w:rPr>
          <w:rFonts w:ascii="Times New Roman" w:hAnsi="Times New Roman" w:cs="Times New Roman"/>
          <w:sz w:val="28"/>
          <w:szCs w:val="28"/>
          <w:lang w:val="uk-UA"/>
        </w:rPr>
        <w:t>ри</w:t>
      </w:r>
      <w:r w:rsidRPr="00042EAF">
        <w:rPr>
          <w:rFonts w:ascii="Times New Roman" w:hAnsi="Times New Roman" w:cs="Times New Roman"/>
          <w:sz w:val="28"/>
          <w:szCs w:val="28"/>
          <w:lang w:val="uk-UA"/>
        </w:rPr>
        <w:t>тейлери</w:t>
      </w:r>
      <w:proofErr w:type="spellEnd"/>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стали переходити</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в</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онлайн,</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серйозний</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стимул</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до</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розвитку</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отримали</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і</w:t>
      </w:r>
      <w:r w:rsidRPr="00042EAF">
        <w:rPr>
          <w:rFonts w:ascii="Times New Roman" w:hAnsi="Times New Roman" w:cs="Times New Roman"/>
          <w:sz w:val="28"/>
          <w:szCs w:val="28"/>
          <w:lang w:val="uk-UA"/>
        </w:rPr>
        <w:t>нтернет-магазини</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й</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сервіси доставки. У</w:t>
      </w:r>
      <w:r w:rsidRPr="00042EAF">
        <w:rPr>
          <w:rFonts w:ascii="Times New Roman" w:hAnsi="Times New Roman" w:cs="Times New Roman"/>
          <w:sz w:val="28"/>
          <w:szCs w:val="28"/>
          <w:lang w:val="uk-UA"/>
        </w:rPr>
        <w:t xml:space="preserve"> квітні-травні 2020 р. великим </w:t>
      </w:r>
      <w:proofErr w:type="spellStart"/>
      <w:r w:rsidRPr="00042EAF">
        <w:rPr>
          <w:rFonts w:ascii="Times New Roman" w:hAnsi="Times New Roman" w:cs="Times New Roman"/>
          <w:sz w:val="28"/>
          <w:szCs w:val="28"/>
          <w:lang w:val="uk-UA"/>
        </w:rPr>
        <w:t>маркетплейсам</w:t>
      </w:r>
      <w:proofErr w:type="spellEnd"/>
      <w:r w:rsidRPr="00042EAF">
        <w:rPr>
          <w:rFonts w:ascii="Times New Roman" w:hAnsi="Times New Roman" w:cs="Times New Roman"/>
          <w:sz w:val="28"/>
          <w:szCs w:val="28"/>
          <w:lang w:val="uk-UA"/>
        </w:rPr>
        <w:t xml:space="preserve"> вдалося наростити обсяг замовлень </w:t>
      </w:r>
      <w:r w:rsidR="00AA5F63" w:rsidRPr="00042EAF">
        <w:rPr>
          <w:rFonts w:ascii="Times New Roman" w:hAnsi="Times New Roman" w:cs="Times New Roman"/>
          <w:sz w:val="28"/>
          <w:szCs w:val="28"/>
          <w:lang w:val="uk-UA"/>
        </w:rPr>
        <w:t>у 2–</w:t>
      </w:r>
      <w:r w:rsidRPr="00042EAF">
        <w:rPr>
          <w:rFonts w:ascii="Times New Roman" w:hAnsi="Times New Roman" w:cs="Times New Roman"/>
          <w:sz w:val="28"/>
          <w:szCs w:val="28"/>
          <w:lang w:val="uk-UA"/>
        </w:rPr>
        <w:t>3 рази. Згідно з прогнозами, до 2022 р. 67% усіх о</w:t>
      </w:r>
      <w:r w:rsidR="00AA5F63" w:rsidRPr="00042EAF">
        <w:rPr>
          <w:rFonts w:ascii="Times New Roman" w:hAnsi="Times New Roman" w:cs="Times New Roman"/>
          <w:sz w:val="28"/>
          <w:szCs w:val="28"/>
          <w:lang w:val="uk-UA"/>
        </w:rPr>
        <w:t>нлайн-покупок у</w:t>
      </w:r>
      <w:r w:rsidRPr="00042EAF">
        <w:rPr>
          <w:rFonts w:ascii="Times New Roman" w:hAnsi="Times New Roman" w:cs="Times New Roman"/>
          <w:sz w:val="28"/>
          <w:szCs w:val="28"/>
          <w:lang w:val="uk-UA"/>
        </w:rPr>
        <w:t xml:space="preserve"> світі</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будуть</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здійснюватися</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через</w:t>
      </w:r>
      <w:r w:rsidR="009F399E"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маркетплейси</w:t>
      </w:r>
      <w:proofErr w:type="spellEnd"/>
      <w:r w:rsidRPr="00042EAF">
        <w:rPr>
          <w:rFonts w:ascii="Times New Roman" w:hAnsi="Times New Roman" w:cs="Times New Roman"/>
          <w:sz w:val="28"/>
          <w:szCs w:val="28"/>
          <w:lang w:val="uk-UA"/>
        </w:rPr>
        <w:t xml:space="preserve"> [1]. При цьому л</w:t>
      </w:r>
      <w:r w:rsidR="00786B29" w:rsidRPr="00042EAF">
        <w:rPr>
          <w:rFonts w:ascii="Times New Roman" w:hAnsi="Times New Roman" w:cs="Times New Roman"/>
          <w:sz w:val="28"/>
          <w:szCs w:val="28"/>
          <w:lang w:val="uk-UA"/>
        </w:rPr>
        <w:t xml:space="preserve">огістика деяких </w:t>
      </w:r>
      <w:proofErr w:type="spellStart"/>
      <w:r w:rsidR="00786B29" w:rsidRPr="00042EAF">
        <w:rPr>
          <w:rFonts w:ascii="Times New Roman" w:hAnsi="Times New Roman" w:cs="Times New Roman"/>
          <w:sz w:val="28"/>
          <w:szCs w:val="28"/>
          <w:lang w:val="uk-UA"/>
        </w:rPr>
        <w:t>омніканальних</w:t>
      </w:r>
      <w:proofErr w:type="spellEnd"/>
      <w:r w:rsidR="00786B29" w:rsidRPr="00042EAF">
        <w:rPr>
          <w:rFonts w:ascii="Times New Roman" w:hAnsi="Times New Roman" w:cs="Times New Roman"/>
          <w:sz w:val="28"/>
          <w:szCs w:val="28"/>
          <w:lang w:val="uk-UA"/>
        </w:rPr>
        <w:t xml:space="preserve"> </w:t>
      </w:r>
      <w:proofErr w:type="spellStart"/>
      <w:r w:rsidR="00786B29" w:rsidRPr="00042EAF">
        <w:rPr>
          <w:rFonts w:ascii="Times New Roman" w:hAnsi="Times New Roman" w:cs="Times New Roman"/>
          <w:sz w:val="28"/>
          <w:szCs w:val="28"/>
          <w:lang w:val="uk-UA"/>
        </w:rPr>
        <w:t>ри</w:t>
      </w:r>
      <w:r w:rsidRPr="00042EAF">
        <w:rPr>
          <w:rFonts w:ascii="Times New Roman" w:hAnsi="Times New Roman" w:cs="Times New Roman"/>
          <w:sz w:val="28"/>
          <w:szCs w:val="28"/>
          <w:lang w:val="uk-UA"/>
        </w:rPr>
        <w:t>тейлерів</w:t>
      </w:r>
      <w:proofErr w:type="spellEnd"/>
      <w:r w:rsidRPr="00042EAF">
        <w:rPr>
          <w:rFonts w:ascii="Times New Roman" w:hAnsi="Times New Roman" w:cs="Times New Roman"/>
          <w:sz w:val="28"/>
          <w:szCs w:val="28"/>
          <w:lang w:val="uk-UA"/>
        </w:rPr>
        <w:t xml:space="preserve"> сегмент</w:t>
      </w:r>
      <w:r w:rsidR="00AA5F63" w:rsidRPr="00042EAF">
        <w:rPr>
          <w:rFonts w:ascii="Times New Roman" w:hAnsi="Times New Roman" w:cs="Times New Roman"/>
          <w:sz w:val="28"/>
          <w:szCs w:val="28"/>
          <w:lang w:val="uk-UA"/>
        </w:rPr>
        <w:t>у</w:t>
      </w:r>
      <w:r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en-US"/>
        </w:rPr>
        <w:t>“</w:t>
      </w:r>
      <w:proofErr w:type="spellStart"/>
      <w:r w:rsidRPr="00042EAF">
        <w:rPr>
          <w:rFonts w:ascii="Times New Roman" w:hAnsi="Times New Roman" w:cs="Times New Roman"/>
          <w:sz w:val="28"/>
          <w:szCs w:val="28"/>
          <w:lang w:val="uk-UA"/>
        </w:rPr>
        <w:t>non</w:t>
      </w:r>
      <w:proofErr w:type="spellEnd"/>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food</w:t>
      </w:r>
      <w:proofErr w:type="spellEnd"/>
      <w:r w:rsidR="00AA5F63" w:rsidRPr="00042EAF">
        <w:rPr>
          <w:rFonts w:ascii="Times New Roman" w:hAnsi="Times New Roman" w:cs="Times New Roman"/>
          <w:sz w:val="28"/>
          <w:szCs w:val="28"/>
          <w:lang w:val="en-US"/>
        </w:rPr>
        <w:t>”</w:t>
      </w:r>
      <w:r w:rsidR="00AA5F63" w:rsidRPr="00042EAF">
        <w:rPr>
          <w:rFonts w:ascii="Times New Roman" w:hAnsi="Times New Roman" w:cs="Times New Roman"/>
          <w:sz w:val="28"/>
          <w:szCs w:val="28"/>
          <w:lang w:val="uk-UA"/>
        </w:rPr>
        <w:t xml:space="preserve"> виявилась не готовою</w:t>
      </w:r>
      <w:r w:rsidRPr="00042EAF">
        <w:rPr>
          <w:rFonts w:ascii="Times New Roman" w:hAnsi="Times New Roman" w:cs="Times New Roman"/>
          <w:sz w:val="28"/>
          <w:szCs w:val="28"/>
          <w:lang w:val="uk-UA"/>
        </w:rPr>
        <w:t xml:space="preserve"> до</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різкого</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сплеску</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замовлень</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через</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і</w:t>
      </w:r>
      <w:r w:rsidRPr="00042EAF">
        <w:rPr>
          <w:rFonts w:ascii="Times New Roman" w:hAnsi="Times New Roman" w:cs="Times New Roman"/>
          <w:sz w:val="28"/>
          <w:szCs w:val="28"/>
          <w:lang w:val="uk-UA"/>
        </w:rPr>
        <w:t>нтернет-майданчики.</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Внаслідок цього</w:t>
      </w:r>
      <w:r w:rsidRPr="00042EAF">
        <w:rPr>
          <w:rFonts w:ascii="Times New Roman" w:hAnsi="Times New Roman" w:cs="Times New Roman"/>
          <w:sz w:val="28"/>
          <w:szCs w:val="28"/>
          <w:lang w:val="uk-UA"/>
        </w:rPr>
        <w:t xml:space="preserve"> середні терміни доставки замовл</w:t>
      </w:r>
      <w:r w:rsidR="00AA5F63" w:rsidRPr="00042EAF">
        <w:rPr>
          <w:rFonts w:ascii="Times New Roman" w:hAnsi="Times New Roman" w:cs="Times New Roman"/>
          <w:sz w:val="28"/>
          <w:szCs w:val="28"/>
          <w:lang w:val="uk-UA"/>
        </w:rPr>
        <w:t>ень по країні виросли до тижня й</w:t>
      </w:r>
      <w:r w:rsidRPr="00042EAF">
        <w:rPr>
          <w:rFonts w:ascii="Times New Roman" w:hAnsi="Times New Roman" w:cs="Times New Roman"/>
          <w:sz w:val="28"/>
          <w:szCs w:val="28"/>
          <w:lang w:val="uk-UA"/>
        </w:rPr>
        <w:t xml:space="preserve"> більше. Логістика й обслуговування покупців із регіонів залишаю</w:t>
      </w:r>
      <w:r w:rsidR="00AA5F63" w:rsidRPr="00042EAF">
        <w:rPr>
          <w:rFonts w:ascii="Times New Roman" w:hAnsi="Times New Roman" w:cs="Times New Roman"/>
          <w:sz w:val="28"/>
          <w:szCs w:val="28"/>
          <w:lang w:val="uk-UA"/>
        </w:rPr>
        <w:t>ться слабким місцем навіть для інтернет-магазинів США. За так</w:t>
      </w:r>
      <w:r w:rsidRPr="00042EAF">
        <w:rPr>
          <w:rFonts w:ascii="Times New Roman" w:hAnsi="Times New Roman" w:cs="Times New Roman"/>
          <w:sz w:val="28"/>
          <w:szCs w:val="28"/>
          <w:lang w:val="uk-UA"/>
        </w:rPr>
        <w:t xml:space="preserve">их умов актуалізується проблематика адаптації логістичної інфраструктури до умов сьогодення, які </w:t>
      </w:r>
      <w:r w:rsidR="00AA5F63" w:rsidRPr="00042EAF">
        <w:rPr>
          <w:rFonts w:ascii="Times New Roman" w:hAnsi="Times New Roman" w:cs="Times New Roman"/>
          <w:sz w:val="28"/>
          <w:szCs w:val="28"/>
          <w:lang w:val="uk-UA"/>
        </w:rPr>
        <w:t>диктує пандемія, а саме розвитку</w:t>
      </w:r>
      <w:r w:rsidRPr="00042EAF">
        <w:rPr>
          <w:rFonts w:ascii="Times New Roman" w:hAnsi="Times New Roman" w:cs="Times New Roman"/>
          <w:sz w:val="28"/>
          <w:szCs w:val="28"/>
          <w:lang w:val="uk-UA"/>
        </w:rPr>
        <w:t xml:space="preserve"> складів, </w:t>
      </w:r>
      <w:proofErr w:type="spellStart"/>
      <w:r w:rsidRPr="00042EAF">
        <w:rPr>
          <w:rFonts w:ascii="Times New Roman" w:hAnsi="Times New Roman" w:cs="Times New Roman"/>
          <w:sz w:val="28"/>
          <w:szCs w:val="28"/>
          <w:lang w:val="uk-UA"/>
        </w:rPr>
        <w:t>потужностей</w:t>
      </w:r>
      <w:proofErr w:type="spellEnd"/>
      <w:r w:rsidRPr="00042EAF">
        <w:rPr>
          <w:rFonts w:ascii="Times New Roman" w:hAnsi="Times New Roman" w:cs="Times New Roman"/>
          <w:sz w:val="28"/>
          <w:szCs w:val="28"/>
          <w:lang w:val="uk-UA"/>
        </w:rPr>
        <w:t xml:space="preserve"> автопарку та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-центрів.</w:t>
      </w:r>
    </w:p>
    <w:p w:rsidR="00AA5F63" w:rsidRPr="00042EAF" w:rsidRDefault="00A17763" w:rsidP="009F399E">
      <w:pPr>
        <w:spacing w:after="0" w:line="360" w:lineRule="auto"/>
        <w:ind w:right="-1" w:firstLine="709"/>
        <w:jc w:val="both"/>
        <w:rPr>
          <w:rFonts w:ascii="Times New Roman" w:eastAsia="Calibri" w:hAnsi="Times New Roman" w:cs="Times New Roman"/>
          <w:sz w:val="28"/>
          <w:szCs w:val="28"/>
          <w:lang w:val="uk-UA"/>
        </w:rPr>
      </w:pPr>
      <w:r w:rsidRPr="00042EAF">
        <w:rPr>
          <w:rFonts w:ascii="Times New Roman" w:hAnsi="Times New Roman" w:cs="Times New Roman"/>
          <w:b/>
          <w:sz w:val="28"/>
          <w:szCs w:val="28"/>
          <w:lang w:val="uk-UA"/>
        </w:rPr>
        <w:t xml:space="preserve">Аналіз останніх досліджень і публікацій. </w:t>
      </w:r>
      <w:r w:rsidRPr="00042EAF">
        <w:rPr>
          <w:rFonts w:ascii="Times New Roman" w:hAnsi="Times New Roman" w:cs="Times New Roman"/>
          <w:sz w:val="28"/>
          <w:szCs w:val="28"/>
          <w:lang w:val="uk-UA"/>
        </w:rPr>
        <w:t>Сут</w:t>
      </w:r>
      <w:r w:rsidR="00AA5F63" w:rsidRPr="00042EAF">
        <w:rPr>
          <w:rFonts w:ascii="Times New Roman" w:hAnsi="Times New Roman" w:cs="Times New Roman"/>
          <w:sz w:val="28"/>
          <w:szCs w:val="28"/>
          <w:lang w:val="uk-UA"/>
        </w:rPr>
        <w:t>ніст</w:t>
      </w:r>
      <w:r w:rsidRPr="00042EAF">
        <w:rPr>
          <w:rFonts w:ascii="Times New Roman" w:hAnsi="Times New Roman" w:cs="Times New Roman"/>
          <w:sz w:val="28"/>
          <w:szCs w:val="28"/>
          <w:lang w:val="uk-UA"/>
        </w:rPr>
        <w:t xml:space="preserve">ь та завдання логістики складування, діяльність логістичних операторів, особливості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як логістичної послуги</w:t>
      </w:r>
      <w:r w:rsidR="009F399E"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отримали</w:t>
      </w:r>
      <w:r w:rsidRPr="00042EAF">
        <w:rPr>
          <w:rFonts w:ascii="Times New Roman" w:hAnsi="Times New Roman" w:cs="Times New Roman"/>
          <w:sz w:val="28"/>
          <w:szCs w:val="28"/>
          <w:lang w:val="uk-UA"/>
        </w:rPr>
        <w:t xml:space="preserve"> відображення в багатьох працях зарубіжних науковців, </w:t>
      </w:r>
      <w:r w:rsidR="00AA5F63" w:rsidRPr="00042EAF">
        <w:rPr>
          <w:rFonts w:ascii="Times New Roman" w:hAnsi="Times New Roman" w:cs="Times New Roman"/>
          <w:sz w:val="28"/>
          <w:szCs w:val="28"/>
          <w:lang w:val="uk-UA"/>
        </w:rPr>
        <w:t>таких як Д.</w:t>
      </w:r>
      <w:r w:rsidRPr="00042EAF">
        <w:rPr>
          <w:rFonts w:ascii="Times New Roman" w:hAnsi="Times New Roman" w:cs="Times New Roman"/>
          <w:sz w:val="28"/>
          <w:szCs w:val="28"/>
          <w:lang w:val="uk-UA"/>
        </w:rPr>
        <w:t xml:space="preserve"> </w:t>
      </w:r>
      <w:proofErr w:type="spellStart"/>
      <w:r w:rsidRPr="00042EAF">
        <w:rPr>
          <w:rFonts w:ascii="Times New Roman" w:eastAsia="Calibri" w:hAnsi="Times New Roman" w:cs="Times New Roman"/>
          <w:sz w:val="28"/>
          <w:szCs w:val="28"/>
          <w:lang w:val="uk-UA"/>
        </w:rPr>
        <w:t>Бауерсокс</w:t>
      </w:r>
      <w:proofErr w:type="spellEnd"/>
      <w:r w:rsidRPr="00042EAF">
        <w:rPr>
          <w:rFonts w:ascii="Times New Roman" w:eastAsia="Calibri" w:hAnsi="Times New Roman" w:cs="Times New Roman"/>
          <w:sz w:val="28"/>
          <w:szCs w:val="28"/>
          <w:lang w:val="uk-UA"/>
        </w:rPr>
        <w:t>,</w:t>
      </w:r>
      <w:r w:rsidR="00AA5F63" w:rsidRPr="00042EAF">
        <w:rPr>
          <w:rFonts w:ascii="Times New Roman" w:eastAsia="Calibri" w:hAnsi="Times New Roman" w:cs="Times New Roman"/>
          <w:sz w:val="28"/>
          <w:szCs w:val="28"/>
          <w:lang w:val="uk-UA"/>
        </w:rPr>
        <w:t xml:space="preserve"> М.</w:t>
      </w:r>
      <w:r w:rsidR="009F399E" w:rsidRPr="00042EAF">
        <w:rPr>
          <w:rFonts w:ascii="Times New Roman" w:eastAsia="Calibri" w:hAnsi="Times New Roman" w:cs="Times New Roman"/>
          <w:sz w:val="28"/>
          <w:szCs w:val="28"/>
          <w:lang w:val="uk-UA"/>
        </w:rPr>
        <w:t xml:space="preserve"> </w:t>
      </w:r>
      <w:proofErr w:type="spellStart"/>
      <w:r w:rsidR="00AA5F63" w:rsidRPr="00042EAF">
        <w:rPr>
          <w:rFonts w:ascii="Times New Roman" w:eastAsia="Calibri" w:hAnsi="Times New Roman" w:cs="Times New Roman"/>
          <w:sz w:val="28"/>
          <w:szCs w:val="28"/>
          <w:lang w:val="uk-UA"/>
        </w:rPr>
        <w:t>Кристофера</w:t>
      </w:r>
      <w:proofErr w:type="spellEnd"/>
      <w:r w:rsidRPr="00042EAF">
        <w:rPr>
          <w:rFonts w:ascii="Times New Roman" w:eastAsia="Calibri" w:hAnsi="Times New Roman" w:cs="Times New Roman"/>
          <w:sz w:val="28"/>
          <w:szCs w:val="28"/>
          <w:lang w:val="uk-UA"/>
        </w:rPr>
        <w:t>,</w:t>
      </w:r>
      <w:r w:rsidR="00AA5F63" w:rsidRPr="00042EAF">
        <w:rPr>
          <w:rFonts w:ascii="Times New Roman" w:eastAsia="Calibri" w:hAnsi="Times New Roman" w:cs="Times New Roman"/>
          <w:sz w:val="28"/>
          <w:szCs w:val="28"/>
          <w:lang w:val="uk-UA"/>
        </w:rPr>
        <w:t xml:space="preserve"> К.</w:t>
      </w:r>
      <w:r w:rsidRPr="00042EAF">
        <w:rPr>
          <w:rFonts w:ascii="Times New Roman" w:eastAsia="Calibri" w:hAnsi="Times New Roman" w:cs="Times New Roman"/>
          <w:sz w:val="28"/>
          <w:szCs w:val="28"/>
          <w:lang w:val="uk-UA"/>
        </w:rPr>
        <w:t xml:space="preserve"> </w:t>
      </w:r>
      <w:proofErr w:type="spellStart"/>
      <w:r w:rsidRPr="00042EAF">
        <w:rPr>
          <w:rFonts w:ascii="Times New Roman" w:eastAsia="Calibri" w:hAnsi="Times New Roman" w:cs="Times New Roman"/>
          <w:sz w:val="28"/>
          <w:szCs w:val="28"/>
          <w:lang w:val="uk-UA"/>
        </w:rPr>
        <w:t>Лайсонс</w:t>
      </w:r>
      <w:proofErr w:type="spellEnd"/>
      <w:r w:rsidRPr="00042EAF">
        <w:rPr>
          <w:rFonts w:ascii="Times New Roman" w:eastAsia="Calibri" w:hAnsi="Times New Roman" w:cs="Times New Roman"/>
          <w:sz w:val="28"/>
          <w:szCs w:val="28"/>
          <w:lang w:val="uk-UA"/>
        </w:rPr>
        <w:t xml:space="preserve">, </w:t>
      </w:r>
      <w:r w:rsidR="00AA5F63" w:rsidRPr="00042EAF">
        <w:rPr>
          <w:rFonts w:ascii="Times New Roman" w:eastAsia="Calibri" w:hAnsi="Times New Roman" w:cs="Times New Roman"/>
          <w:sz w:val="28"/>
          <w:szCs w:val="28"/>
          <w:lang w:val="uk-UA"/>
        </w:rPr>
        <w:t xml:space="preserve">Д. </w:t>
      </w:r>
      <w:proofErr w:type="spellStart"/>
      <w:r w:rsidR="00AA5F63" w:rsidRPr="00042EAF">
        <w:rPr>
          <w:rFonts w:ascii="Times New Roman" w:eastAsia="Calibri" w:hAnsi="Times New Roman" w:cs="Times New Roman"/>
          <w:sz w:val="28"/>
          <w:szCs w:val="28"/>
          <w:lang w:val="uk-UA"/>
        </w:rPr>
        <w:t>Уотерс</w:t>
      </w:r>
      <w:proofErr w:type="spellEnd"/>
      <w:r w:rsidR="00AA5F63" w:rsidRPr="00042EAF">
        <w:rPr>
          <w:rFonts w:ascii="Times New Roman" w:eastAsia="Calibri" w:hAnsi="Times New Roman" w:cs="Times New Roman"/>
          <w:sz w:val="28"/>
          <w:szCs w:val="28"/>
          <w:lang w:val="uk-UA"/>
        </w:rPr>
        <w:t xml:space="preserve"> [2; 3; 4; </w:t>
      </w:r>
      <w:r w:rsidRPr="00042EAF">
        <w:rPr>
          <w:rFonts w:ascii="Times New Roman" w:eastAsia="Calibri" w:hAnsi="Times New Roman" w:cs="Times New Roman"/>
          <w:sz w:val="28"/>
          <w:szCs w:val="28"/>
          <w:lang w:val="uk-UA"/>
        </w:rPr>
        <w:t xml:space="preserve">5]. </w:t>
      </w:r>
      <w:r w:rsidRPr="00042EAF">
        <w:rPr>
          <w:rFonts w:ascii="Times New Roman" w:hAnsi="Times New Roman" w:cs="Times New Roman"/>
          <w:sz w:val="28"/>
          <w:szCs w:val="28"/>
          <w:lang w:val="uk-UA"/>
        </w:rPr>
        <w:t>Детально досліджу</w:t>
      </w:r>
      <w:r w:rsidR="00AA5F63" w:rsidRPr="00042EAF">
        <w:rPr>
          <w:rFonts w:ascii="Times New Roman" w:hAnsi="Times New Roman" w:cs="Times New Roman"/>
          <w:sz w:val="28"/>
          <w:szCs w:val="28"/>
          <w:lang w:val="uk-UA"/>
        </w:rPr>
        <w:t>ється означена</w:t>
      </w:r>
      <w:r w:rsidRPr="00042EAF">
        <w:rPr>
          <w:rFonts w:ascii="Times New Roman" w:hAnsi="Times New Roman" w:cs="Times New Roman"/>
          <w:sz w:val="28"/>
          <w:szCs w:val="28"/>
          <w:lang w:val="uk-UA"/>
        </w:rPr>
        <w:t xml:space="preserve"> проблематика в</w:t>
      </w:r>
      <w:r w:rsidR="00AA5F63" w:rsidRPr="00042EAF">
        <w:rPr>
          <w:rFonts w:ascii="Times New Roman" w:hAnsi="Times New Roman" w:cs="Times New Roman"/>
          <w:sz w:val="28"/>
          <w:szCs w:val="28"/>
          <w:lang w:val="uk-UA"/>
        </w:rPr>
        <w:t>ітчизняними науковцями, такими як М.</w:t>
      </w:r>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Ваховська</w:t>
      </w:r>
      <w:proofErr w:type="spellEnd"/>
      <w:r w:rsidRPr="00042EAF">
        <w:rPr>
          <w:rFonts w:ascii="Times New Roman" w:hAnsi="Times New Roman" w:cs="Times New Roman"/>
          <w:sz w:val="28"/>
          <w:szCs w:val="28"/>
          <w:lang w:val="uk-UA"/>
        </w:rPr>
        <w:t>,</w:t>
      </w:r>
      <w:r w:rsidR="00AA5F63" w:rsidRPr="00042EAF">
        <w:rPr>
          <w:rFonts w:ascii="Times New Roman" w:hAnsi="Times New Roman" w:cs="Times New Roman"/>
          <w:sz w:val="28"/>
          <w:szCs w:val="28"/>
          <w:lang w:val="uk-UA"/>
        </w:rPr>
        <w:t xml:space="preserve"> Є. </w:t>
      </w:r>
      <w:proofErr w:type="spellStart"/>
      <w:r w:rsidR="00AA5F63" w:rsidRPr="00042EAF">
        <w:rPr>
          <w:rFonts w:ascii="Times New Roman" w:hAnsi="Times New Roman" w:cs="Times New Roman"/>
          <w:sz w:val="28"/>
          <w:szCs w:val="28"/>
          <w:lang w:val="uk-UA"/>
        </w:rPr>
        <w:t>Крикавський</w:t>
      </w:r>
      <w:proofErr w:type="spellEnd"/>
      <w:r w:rsidRPr="00042EAF">
        <w:rPr>
          <w:rFonts w:ascii="Times New Roman" w:hAnsi="Times New Roman" w:cs="Times New Roman"/>
          <w:sz w:val="28"/>
          <w:szCs w:val="28"/>
          <w:lang w:val="uk-UA"/>
        </w:rPr>
        <w:t>,</w:t>
      </w:r>
      <w:r w:rsidR="00AA5F63" w:rsidRPr="00042EAF">
        <w:rPr>
          <w:rFonts w:ascii="Times New Roman" w:hAnsi="Times New Roman" w:cs="Times New Roman"/>
          <w:sz w:val="28"/>
          <w:szCs w:val="28"/>
          <w:lang w:val="uk-UA"/>
        </w:rPr>
        <w:t xml:space="preserve"> Д. Попов</w:t>
      </w:r>
      <w:r w:rsidRPr="00042EAF">
        <w:rPr>
          <w:rFonts w:ascii="Times New Roman" w:hAnsi="Times New Roman" w:cs="Times New Roman"/>
          <w:sz w:val="28"/>
          <w:szCs w:val="28"/>
          <w:lang w:val="uk-UA"/>
        </w:rPr>
        <w:t xml:space="preserve">, </w:t>
      </w:r>
      <w:r w:rsidR="00AA5F63" w:rsidRPr="00042EAF">
        <w:rPr>
          <w:rFonts w:ascii="Times New Roman" w:hAnsi="Times New Roman" w:cs="Times New Roman"/>
          <w:sz w:val="28"/>
          <w:szCs w:val="28"/>
          <w:lang w:val="uk-UA"/>
        </w:rPr>
        <w:t xml:space="preserve">Н. </w:t>
      </w:r>
      <w:r w:rsidR="00AA5F63" w:rsidRPr="00042EAF">
        <w:rPr>
          <w:rFonts w:ascii="Times New Roman" w:eastAsia="Calibri" w:hAnsi="Times New Roman" w:cs="Times New Roman"/>
          <w:sz w:val="28"/>
          <w:szCs w:val="28"/>
          <w:lang w:val="uk-UA"/>
        </w:rPr>
        <w:t>Чухрай</w:t>
      </w:r>
      <w:r w:rsidRPr="00042EAF">
        <w:rPr>
          <w:rFonts w:ascii="Times New Roman" w:eastAsia="Calibri" w:hAnsi="Times New Roman" w:cs="Times New Roman"/>
          <w:sz w:val="28"/>
          <w:szCs w:val="28"/>
          <w:lang w:val="uk-UA"/>
        </w:rPr>
        <w:t>,</w:t>
      </w:r>
      <w:r w:rsidR="00AA5F63" w:rsidRPr="00042EAF">
        <w:rPr>
          <w:rFonts w:ascii="Times New Roman" w:eastAsia="Calibri" w:hAnsi="Times New Roman" w:cs="Times New Roman"/>
          <w:sz w:val="28"/>
          <w:szCs w:val="28"/>
          <w:lang w:val="uk-UA"/>
        </w:rPr>
        <w:t xml:space="preserve"> О.</w:t>
      </w:r>
      <w:r w:rsidRPr="00042EAF">
        <w:rPr>
          <w:rFonts w:ascii="Times New Roman" w:eastAsia="Calibri" w:hAnsi="Times New Roman" w:cs="Times New Roman"/>
          <w:sz w:val="28"/>
          <w:szCs w:val="28"/>
          <w:lang w:val="uk-UA"/>
        </w:rPr>
        <w:t xml:space="preserve"> </w:t>
      </w:r>
      <w:r w:rsidRPr="00042EAF">
        <w:rPr>
          <w:rFonts w:ascii="Times New Roman" w:hAnsi="Times New Roman" w:cs="Times New Roman"/>
          <w:bCs/>
          <w:sz w:val="28"/>
          <w:szCs w:val="28"/>
          <w:lang w:val="uk-UA"/>
        </w:rPr>
        <w:t xml:space="preserve">Шалева </w:t>
      </w:r>
      <w:r w:rsidRPr="00042EAF">
        <w:rPr>
          <w:rFonts w:ascii="Times New Roman" w:eastAsia="Calibri" w:hAnsi="Times New Roman" w:cs="Times New Roman"/>
          <w:sz w:val="28"/>
          <w:szCs w:val="28"/>
          <w:lang w:val="uk-UA"/>
        </w:rPr>
        <w:t>[</w:t>
      </w:r>
      <w:r w:rsidR="00AA5F63" w:rsidRPr="00042EAF">
        <w:rPr>
          <w:rFonts w:ascii="Times New Roman" w:eastAsia="Calibri" w:hAnsi="Times New Roman" w:cs="Times New Roman"/>
          <w:sz w:val="28"/>
          <w:szCs w:val="28"/>
          <w:lang w:val="uk-UA"/>
        </w:rPr>
        <w:t xml:space="preserve">6; 7; </w:t>
      </w:r>
      <w:r w:rsidRPr="00042EAF">
        <w:rPr>
          <w:rFonts w:ascii="Times New Roman" w:eastAsia="Calibri" w:hAnsi="Times New Roman" w:cs="Times New Roman"/>
          <w:sz w:val="28"/>
          <w:szCs w:val="28"/>
          <w:lang w:val="uk-UA"/>
        </w:rPr>
        <w:t>8</w:t>
      </w:r>
      <w:r w:rsidR="00AA5F63" w:rsidRPr="00042EAF">
        <w:rPr>
          <w:rFonts w:ascii="Times New Roman" w:eastAsia="Calibri" w:hAnsi="Times New Roman" w:cs="Times New Roman"/>
          <w:sz w:val="28"/>
          <w:szCs w:val="28"/>
          <w:lang w:val="uk-UA"/>
        </w:rPr>
        <w:t xml:space="preserve">; </w:t>
      </w:r>
      <w:r w:rsidRPr="00042EAF">
        <w:rPr>
          <w:rFonts w:ascii="Times New Roman" w:eastAsia="Calibri" w:hAnsi="Times New Roman" w:cs="Times New Roman"/>
          <w:sz w:val="28"/>
          <w:szCs w:val="28"/>
          <w:lang w:val="uk-UA"/>
        </w:rPr>
        <w:t>9].</w:t>
      </w:r>
    </w:p>
    <w:p w:rsidR="00A17763" w:rsidRPr="00042EAF" w:rsidRDefault="00AA5F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eastAsia="Calibri" w:hAnsi="Times New Roman" w:cs="Times New Roman"/>
          <w:b/>
          <w:sz w:val="28"/>
          <w:szCs w:val="28"/>
          <w:lang w:val="uk-UA"/>
        </w:rPr>
        <w:t>Виділення не вирішених раніше частин загальної проблеми.</w:t>
      </w:r>
      <w:r w:rsidR="00A17763" w:rsidRPr="00042EAF">
        <w:rPr>
          <w:rFonts w:ascii="Times New Roman" w:eastAsia="Calibri" w:hAnsi="Times New Roman" w:cs="Times New Roman"/>
          <w:sz w:val="28"/>
          <w:szCs w:val="28"/>
          <w:lang w:val="uk-UA"/>
        </w:rPr>
        <w:t xml:space="preserve"> </w:t>
      </w:r>
      <w:r w:rsidRPr="00042EAF">
        <w:rPr>
          <w:rFonts w:ascii="Times New Roman" w:eastAsia="Calibri" w:hAnsi="Times New Roman" w:cs="Times New Roman"/>
          <w:sz w:val="28"/>
          <w:szCs w:val="28"/>
          <w:lang w:val="uk-UA"/>
        </w:rPr>
        <w:t>Водночас,</w:t>
      </w:r>
      <w:r w:rsidR="00A17763" w:rsidRPr="00042EAF">
        <w:rPr>
          <w:rFonts w:ascii="Times New Roman" w:hAnsi="Times New Roman" w:cs="Times New Roman"/>
          <w:sz w:val="28"/>
          <w:szCs w:val="28"/>
          <w:lang w:val="uk-UA"/>
        </w:rPr>
        <w:t xml:space="preserve"> не</w:t>
      </w:r>
      <w:r w:rsidRPr="00042EAF">
        <w:rPr>
          <w:rFonts w:ascii="Times New Roman" w:hAnsi="Times New Roman" w:cs="Times New Roman"/>
          <w:sz w:val="28"/>
          <w:szCs w:val="28"/>
          <w:lang w:val="uk-UA"/>
        </w:rPr>
        <w:t>зважаючи</w:t>
      </w:r>
      <w:r w:rsidR="00A17763" w:rsidRPr="00042EAF">
        <w:rPr>
          <w:rFonts w:ascii="Times New Roman" w:hAnsi="Times New Roman" w:cs="Times New Roman"/>
          <w:sz w:val="28"/>
          <w:szCs w:val="28"/>
          <w:lang w:val="uk-UA"/>
        </w:rPr>
        <w:t xml:space="preserve"> на достатню розробленість питань складської</w:t>
      </w:r>
      <w:r w:rsidRPr="00042EAF">
        <w:rPr>
          <w:rFonts w:ascii="Times New Roman" w:hAnsi="Times New Roman" w:cs="Times New Roman"/>
          <w:sz w:val="28"/>
          <w:szCs w:val="28"/>
          <w:lang w:val="uk-UA"/>
        </w:rPr>
        <w:t xml:space="preserve"> діяльності, функціонування</w:t>
      </w:r>
      <w:r w:rsidR="00A17763" w:rsidRPr="00042EAF">
        <w:rPr>
          <w:rFonts w:ascii="Times New Roman" w:hAnsi="Times New Roman" w:cs="Times New Roman"/>
          <w:sz w:val="28"/>
          <w:szCs w:val="28"/>
          <w:lang w:val="uk-UA"/>
        </w:rPr>
        <w:t xml:space="preserve"> логістичних операторів</w:t>
      </w:r>
      <w:r w:rsidRPr="00042EAF">
        <w:rPr>
          <w:rFonts w:ascii="Times New Roman" w:hAnsi="Times New Roman" w:cs="Times New Roman"/>
          <w:sz w:val="28"/>
          <w:szCs w:val="28"/>
          <w:lang w:val="uk-UA"/>
        </w:rPr>
        <w:t xml:space="preserve"> різних рівнів</w:t>
      </w:r>
      <w:r w:rsidR="00A17763" w:rsidRPr="00042EAF">
        <w:rPr>
          <w:rFonts w:ascii="Times New Roman" w:hAnsi="Times New Roman" w:cs="Times New Roman"/>
          <w:sz w:val="28"/>
          <w:szCs w:val="28"/>
          <w:lang w:val="uk-UA"/>
        </w:rPr>
        <w:t xml:space="preserve">, питання </w:t>
      </w:r>
      <w:proofErr w:type="spellStart"/>
      <w:r w:rsidR="00A17763" w:rsidRPr="00042EAF">
        <w:rPr>
          <w:rFonts w:ascii="Times New Roman" w:hAnsi="Times New Roman" w:cs="Times New Roman"/>
          <w:sz w:val="28"/>
          <w:szCs w:val="28"/>
          <w:lang w:val="uk-UA"/>
        </w:rPr>
        <w:t>фулфілменту</w:t>
      </w:r>
      <w:proofErr w:type="spellEnd"/>
      <w:r w:rsidR="009F399E"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залишається недоста</w:t>
      </w:r>
      <w:r w:rsidRPr="00042EAF">
        <w:rPr>
          <w:rFonts w:ascii="Times New Roman" w:hAnsi="Times New Roman" w:cs="Times New Roman"/>
          <w:sz w:val="28"/>
          <w:szCs w:val="28"/>
          <w:lang w:val="uk-UA"/>
        </w:rPr>
        <w:t>т</w:t>
      </w:r>
      <w:r w:rsidR="00A17763" w:rsidRPr="00042EAF">
        <w:rPr>
          <w:rFonts w:ascii="Times New Roman" w:hAnsi="Times New Roman" w:cs="Times New Roman"/>
          <w:sz w:val="28"/>
          <w:szCs w:val="28"/>
          <w:lang w:val="uk-UA"/>
        </w:rPr>
        <w:t>ньо дослідженим, адже більшість інформації</w:t>
      </w:r>
      <w:r w:rsidRPr="00042EAF">
        <w:rPr>
          <w:rFonts w:ascii="Times New Roman" w:hAnsi="Times New Roman" w:cs="Times New Roman"/>
          <w:sz w:val="28"/>
          <w:szCs w:val="28"/>
          <w:lang w:val="uk-UA"/>
        </w:rPr>
        <w:t>,</w:t>
      </w:r>
      <w:r w:rsidR="00A17763" w:rsidRPr="00042EAF">
        <w:rPr>
          <w:rFonts w:ascii="Times New Roman" w:hAnsi="Times New Roman" w:cs="Times New Roman"/>
          <w:sz w:val="28"/>
          <w:szCs w:val="28"/>
          <w:lang w:val="uk-UA"/>
        </w:rPr>
        <w:t xml:space="preserve"> представленої стосовно досліджуваної проблематики</w:t>
      </w:r>
      <w:r w:rsidRPr="00042EAF">
        <w:rPr>
          <w:rFonts w:ascii="Times New Roman" w:hAnsi="Times New Roman" w:cs="Times New Roman"/>
          <w:sz w:val="28"/>
          <w:szCs w:val="28"/>
          <w:lang w:val="uk-UA"/>
        </w:rPr>
        <w:t>,</w:t>
      </w:r>
      <w:r w:rsidR="00A17763"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має</w:t>
      </w:r>
      <w:r w:rsidR="00A17763" w:rsidRPr="00042EAF">
        <w:rPr>
          <w:rFonts w:ascii="Times New Roman" w:hAnsi="Times New Roman" w:cs="Times New Roman"/>
          <w:sz w:val="28"/>
          <w:szCs w:val="28"/>
          <w:lang w:val="uk-UA"/>
        </w:rPr>
        <w:t xml:space="preserve"> характер комерційних пропозицій на сайтах відповідно до діяльності логісти</w:t>
      </w:r>
      <w:r w:rsidRPr="00042EAF">
        <w:rPr>
          <w:rFonts w:ascii="Times New Roman" w:hAnsi="Times New Roman" w:cs="Times New Roman"/>
          <w:sz w:val="28"/>
          <w:szCs w:val="28"/>
          <w:lang w:val="uk-UA"/>
        </w:rPr>
        <w:t xml:space="preserve">чних </w:t>
      </w:r>
      <w:r w:rsidRPr="00042EAF">
        <w:rPr>
          <w:rFonts w:ascii="Times New Roman" w:hAnsi="Times New Roman" w:cs="Times New Roman"/>
          <w:sz w:val="28"/>
          <w:szCs w:val="28"/>
          <w:lang w:val="uk-UA"/>
        </w:rPr>
        <w:lastRenderedPageBreak/>
        <w:t>операторів. З огляду на це</w:t>
      </w:r>
      <w:r w:rsidR="00A17763" w:rsidRPr="00042EAF">
        <w:rPr>
          <w:rFonts w:ascii="Times New Roman" w:hAnsi="Times New Roman" w:cs="Times New Roman"/>
          <w:sz w:val="28"/>
          <w:szCs w:val="28"/>
          <w:lang w:val="uk-UA"/>
        </w:rPr>
        <w:t xml:space="preserve"> формується проблематика дослідження та представлення теоретичних аспектів </w:t>
      </w:r>
      <w:proofErr w:type="spellStart"/>
      <w:r w:rsidR="00A17763" w:rsidRPr="00042EAF">
        <w:rPr>
          <w:rFonts w:ascii="Times New Roman" w:hAnsi="Times New Roman" w:cs="Times New Roman"/>
          <w:sz w:val="28"/>
          <w:szCs w:val="28"/>
          <w:lang w:val="uk-UA"/>
        </w:rPr>
        <w:t>фулфілменту</w:t>
      </w:r>
      <w:proofErr w:type="spellEnd"/>
      <w:r w:rsidR="00A17763" w:rsidRPr="00042EAF">
        <w:rPr>
          <w:rFonts w:ascii="Times New Roman" w:hAnsi="Times New Roman" w:cs="Times New Roman"/>
          <w:sz w:val="28"/>
          <w:szCs w:val="28"/>
          <w:lang w:val="uk-UA"/>
        </w:rPr>
        <w:t>, тобто самої його сутності, основних складових</w:t>
      </w:r>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часттн</w:t>
      </w:r>
      <w:proofErr w:type="spellEnd"/>
      <w:r w:rsidR="00A17763" w:rsidRPr="00042EAF">
        <w:rPr>
          <w:rFonts w:ascii="Times New Roman" w:hAnsi="Times New Roman" w:cs="Times New Roman"/>
          <w:sz w:val="28"/>
          <w:szCs w:val="28"/>
          <w:lang w:val="uk-UA"/>
        </w:rPr>
        <w:t>, характерних особливостей, позитивних та негативних елементів його функціонування. Так</w:t>
      </w:r>
      <w:r w:rsidRPr="00042EAF">
        <w:rPr>
          <w:rFonts w:ascii="Times New Roman" w:hAnsi="Times New Roman" w:cs="Times New Roman"/>
          <w:sz w:val="28"/>
          <w:szCs w:val="28"/>
          <w:lang w:val="uk-UA"/>
        </w:rPr>
        <w:t>ож</w:t>
      </w:r>
      <w:r w:rsidR="00A17763" w:rsidRPr="00042EAF">
        <w:rPr>
          <w:rFonts w:ascii="Times New Roman" w:hAnsi="Times New Roman" w:cs="Times New Roman"/>
          <w:sz w:val="28"/>
          <w:szCs w:val="28"/>
          <w:lang w:val="uk-UA"/>
        </w:rPr>
        <w:t xml:space="preserve"> виникає необхідність розкриття прикладних </w:t>
      </w:r>
      <w:r w:rsidRPr="00042EAF">
        <w:rPr>
          <w:rFonts w:ascii="Times New Roman" w:hAnsi="Times New Roman" w:cs="Times New Roman"/>
          <w:sz w:val="28"/>
          <w:szCs w:val="28"/>
          <w:lang w:val="uk-UA"/>
        </w:rPr>
        <w:t>аспектів, а саме його реалізації</w:t>
      </w:r>
      <w:r w:rsidR="00A17763" w:rsidRPr="00042EAF">
        <w:rPr>
          <w:rFonts w:ascii="Times New Roman" w:hAnsi="Times New Roman" w:cs="Times New Roman"/>
          <w:sz w:val="28"/>
          <w:szCs w:val="28"/>
          <w:lang w:val="uk-UA"/>
        </w:rPr>
        <w:t xml:space="preserve"> від макрорівня до рівня </w:t>
      </w:r>
      <w:proofErr w:type="spellStart"/>
      <w:r w:rsidR="00A17763" w:rsidRPr="00042EAF">
        <w:rPr>
          <w:rFonts w:ascii="Times New Roman" w:hAnsi="Times New Roman" w:cs="Times New Roman"/>
          <w:sz w:val="28"/>
          <w:szCs w:val="28"/>
          <w:lang w:val="uk-UA"/>
        </w:rPr>
        <w:t>мікрофулфілментів</w:t>
      </w:r>
      <w:proofErr w:type="spellEnd"/>
      <w:r w:rsidR="00A17763"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shd w:val="clear" w:color="auto" w:fill="FFFFFF"/>
          <w:lang w:val="uk-UA"/>
        </w:rPr>
        <w:t>dark</w:t>
      </w:r>
      <w:proofErr w:type="spellEnd"/>
      <w:r w:rsidR="00A17763" w:rsidRPr="00042EAF">
        <w:rPr>
          <w:rFonts w:ascii="Times New Roman" w:hAnsi="Times New Roman" w:cs="Times New Roman"/>
          <w:sz w:val="28"/>
          <w:szCs w:val="28"/>
          <w:shd w:val="clear" w:color="auto" w:fill="FFFFFF"/>
          <w:lang w:val="uk-UA"/>
        </w:rPr>
        <w:t xml:space="preserve"> </w:t>
      </w:r>
      <w:proofErr w:type="spellStart"/>
      <w:r w:rsidR="00A17763" w:rsidRPr="00042EAF">
        <w:rPr>
          <w:rFonts w:ascii="Times New Roman" w:hAnsi="Times New Roman" w:cs="Times New Roman"/>
          <w:sz w:val="28"/>
          <w:szCs w:val="28"/>
          <w:shd w:val="clear" w:color="auto" w:fill="FFFFFF"/>
          <w:lang w:val="uk-UA"/>
        </w:rPr>
        <w:t>stores</w:t>
      </w:r>
      <w:proofErr w:type="spellEnd"/>
      <w:r w:rsidRPr="00042EAF">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 з урахування впливу пандемії COVID-19</w:t>
      </w:r>
      <w:r w:rsidR="00A17763" w:rsidRPr="00042EAF">
        <w:rPr>
          <w:rFonts w:ascii="Times New Roman" w:hAnsi="Times New Roman" w:cs="Times New Roman"/>
          <w:sz w:val="28"/>
          <w:szCs w:val="28"/>
          <w:lang w:val="uk-UA"/>
        </w:rPr>
        <w:t>.</w:t>
      </w: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r w:rsidRPr="00042EAF">
        <w:rPr>
          <w:rFonts w:ascii="Times New Roman" w:hAnsi="Times New Roman" w:cs="Times New Roman"/>
          <w:sz w:val="28"/>
          <w:szCs w:val="28"/>
          <w:lang w:val="uk-UA"/>
        </w:rPr>
        <w:t>Формулювання цілей статті</w:t>
      </w:r>
      <w:r w:rsidR="00AA5F63" w:rsidRPr="00042EAF">
        <w:rPr>
          <w:rFonts w:ascii="Times New Roman" w:hAnsi="Times New Roman" w:cs="Times New Roman"/>
          <w:sz w:val="28"/>
          <w:szCs w:val="28"/>
          <w:lang w:val="uk-UA"/>
        </w:rPr>
        <w:t xml:space="preserve"> </w:t>
      </w:r>
      <w:r w:rsidR="00AA5F63" w:rsidRPr="00042EAF">
        <w:rPr>
          <w:rFonts w:ascii="Times New Roman" w:hAnsi="Times New Roman" w:cs="Times New Roman"/>
          <w:b/>
          <w:sz w:val="28"/>
          <w:szCs w:val="28"/>
          <w:lang w:val="uk-UA"/>
        </w:rPr>
        <w:t>(постановка завдання)</w:t>
      </w:r>
      <w:r w:rsidRPr="00042EAF">
        <w:rPr>
          <w:rFonts w:ascii="Times New Roman" w:hAnsi="Times New Roman" w:cs="Times New Roman"/>
          <w:sz w:val="28"/>
          <w:szCs w:val="28"/>
          <w:lang w:val="uk-UA"/>
        </w:rPr>
        <w:t>.</w:t>
      </w:r>
      <w:r w:rsidRPr="00042EAF">
        <w:rPr>
          <w:rFonts w:ascii="Times New Roman" w:hAnsi="Times New Roman" w:cs="Times New Roman"/>
          <w:b/>
          <w:sz w:val="28"/>
          <w:szCs w:val="28"/>
          <w:lang w:val="uk-UA"/>
        </w:rPr>
        <w:t xml:space="preserve"> </w:t>
      </w:r>
      <w:r w:rsidR="00AA5F63" w:rsidRPr="00042EAF">
        <w:rPr>
          <w:rFonts w:ascii="Times New Roman" w:hAnsi="Times New Roman" w:cs="Times New Roman"/>
          <w:sz w:val="28"/>
          <w:szCs w:val="28"/>
          <w:lang w:val="uk-UA"/>
        </w:rPr>
        <w:t>Метою статті є</w:t>
      </w:r>
      <w:r w:rsidRPr="00042EAF">
        <w:rPr>
          <w:rFonts w:ascii="Times New Roman" w:hAnsi="Times New Roman" w:cs="Times New Roman"/>
          <w:sz w:val="28"/>
          <w:szCs w:val="28"/>
          <w:lang w:val="uk-UA"/>
        </w:rPr>
        <w:t xml:space="preserve"> дослідження та розвиток </w:t>
      </w:r>
      <w:proofErr w:type="spellStart"/>
      <w:r w:rsidRPr="00042EAF">
        <w:rPr>
          <w:rFonts w:ascii="Times New Roman" w:hAnsi="Times New Roman" w:cs="Times New Roman"/>
          <w:sz w:val="28"/>
          <w:szCs w:val="28"/>
          <w:lang w:val="uk-UA"/>
        </w:rPr>
        <w:t>фулфілменту</w:t>
      </w:r>
      <w:proofErr w:type="spellEnd"/>
      <w:r w:rsidR="00AA5F63" w:rsidRPr="00042EAF">
        <w:rPr>
          <w:rFonts w:ascii="Times New Roman" w:hAnsi="Times New Roman" w:cs="Times New Roman"/>
          <w:sz w:val="28"/>
          <w:szCs w:val="28"/>
          <w:lang w:val="uk-UA"/>
        </w:rPr>
        <w:t xml:space="preserve"> в умовах пандемії COVID-19, що базується на поєднанні</w:t>
      </w:r>
      <w:r w:rsidRPr="00042EAF">
        <w:rPr>
          <w:rFonts w:ascii="Times New Roman" w:hAnsi="Times New Roman" w:cs="Times New Roman"/>
          <w:sz w:val="28"/>
          <w:szCs w:val="28"/>
          <w:lang w:val="uk-UA"/>
        </w:rPr>
        <w:t xml:space="preserve"> теоретичного інструментарію</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та прикладних аспектів.</w:t>
      </w:r>
    </w:p>
    <w:p w:rsidR="00A17763" w:rsidRPr="00042EAF" w:rsidRDefault="00A17763" w:rsidP="009F399E">
      <w:pPr>
        <w:spacing w:after="0" w:line="360" w:lineRule="auto"/>
        <w:ind w:right="-1" w:firstLine="709"/>
        <w:jc w:val="both"/>
        <w:rPr>
          <w:rFonts w:ascii="Times New Roman" w:hAnsi="Times New Roman" w:cs="Times New Roman"/>
          <w:b/>
          <w:sz w:val="28"/>
          <w:szCs w:val="28"/>
          <w:lang w:val="uk-UA"/>
        </w:rPr>
      </w:pPr>
      <w:r w:rsidRPr="00042EAF">
        <w:rPr>
          <w:rFonts w:ascii="Times New Roman" w:hAnsi="Times New Roman" w:cs="Times New Roman"/>
          <w:b/>
          <w:sz w:val="28"/>
          <w:szCs w:val="28"/>
          <w:lang w:val="uk-UA"/>
        </w:rPr>
        <w:t>Виклад основного матеріалу</w:t>
      </w:r>
      <w:r w:rsidR="00AA5F63" w:rsidRPr="00042EAF">
        <w:rPr>
          <w:rFonts w:ascii="Times New Roman" w:hAnsi="Times New Roman" w:cs="Times New Roman"/>
          <w:b/>
          <w:sz w:val="28"/>
          <w:szCs w:val="28"/>
          <w:lang w:val="uk-UA"/>
        </w:rPr>
        <w:t xml:space="preserve"> дослідження</w:t>
      </w:r>
      <w:r w:rsidRPr="00042EAF">
        <w:rPr>
          <w:rFonts w:ascii="Times New Roman" w:hAnsi="Times New Roman" w:cs="Times New Roman"/>
          <w:b/>
          <w:sz w:val="28"/>
          <w:szCs w:val="28"/>
          <w:lang w:val="uk-UA"/>
        </w:rPr>
        <w:t xml:space="preserve">. </w:t>
      </w:r>
      <w:r w:rsidRPr="00042EAF">
        <w:rPr>
          <w:rFonts w:ascii="Times New Roman" w:hAnsi="Times New Roman" w:cs="Times New Roman"/>
          <w:sz w:val="28"/>
          <w:szCs w:val="28"/>
          <w:lang w:val="uk-UA"/>
        </w:rPr>
        <w:t>Пандемія COVID-19 вплинула на розвиток ринку електронної комерції. Усе більше споживачів почали замовляти товари онлайн. Б</w:t>
      </w:r>
      <w:r w:rsidR="00AA5F63" w:rsidRPr="00042EAF">
        <w:rPr>
          <w:rFonts w:ascii="Times New Roman" w:hAnsi="Times New Roman" w:cs="Times New Roman"/>
          <w:sz w:val="28"/>
          <w:szCs w:val="28"/>
          <w:lang w:val="uk-UA"/>
        </w:rPr>
        <w:t>езперечно, частина з них прийшла</w:t>
      </w:r>
      <w:r w:rsidRPr="00042EAF">
        <w:rPr>
          <w:rFonts w:ascii="Times New Roman" w:hAnsi="Times New Roman" w:cs="Times New Roman"/>
          <w:sz w:val="28"/>
          <w:szCs w:val="28"/>
          <w:lang w:val="uk-UA"/>
        </w:rPr>
        <w:t xml:space="preserve"> на сайт д</w:t>
      </w:r>
      <w:r w:rsidR="00AA5F63" w:rsidRPr="00042EAF">
        <w:rPr>
          <w:rFonts w:ascii="Times New Roman" w:hAnsi="Times New Roman" w:cs="Times New Roman"/>
          <w:sz w:val="28"/>
          <w:szCs w:val="28"/>
          <w:lang w:val="uk-UA"/>
        </w:rPr>
        <w:t xml:space="preserve">ля так званого </w:t>
      </w:r>
      <w:proofErr w:type="spellStart"/>
      <w:r w:rsidR="00AA5F63" w:rsidRPr="00042EAF">
        <w:rPr>
          <w:rFonts w:ascii="Times New Roman" w:hAnsi="Times New Roman" w:cs="Times New Roman"/>
          <w:sz w:val="28"/>
          <w:szCs w:val="28"/>
          <w:lang w:val="uk-UA"/>
        </w:rPr>
        <w:t>window</w:t>
      </w:r>
      <w:proofErr w:type="spellEnd"/>
      <w:r w:rsidR="00AA5F63" w:rsidRPr="00042EAF">
        <w:rPr>
          <w:rFonts w:ascii="Times New Roman" w:hAnsi="Times New Roman" w:cs="Times New Roman"/>
          <w:sz w:val="28"/>
          <w:szCs w:val="28"/>
          <w:lang w:val="uk-UA"/>
        </w:rPr>
        <w:t xml:space="preserve"> </w:t>
      </w:r>
      <w:proofErr w:type="spellStart"/>
      <w:r w:rsidR="00AA5F63" w:rsidRPr="00042EAF">
        <w:rPr>
          <w:rFonts w:ascii="Times New Roman" w:hAnsi="Times New Roman" w:cs="Times New Roman"/>
          <w:sz w:val="28"/>
          <w:szCs w:val="28"/>
          <w:lang w:val="uk-UA"/>
        </w:rPr>
        <w:t>shopping</w:t>
      </w:r>
      <w:proofErr w:type="spellEnd"/>
      <w:r w:rsidR="00AA5F63" w:rsidRPr="00042EAF">
        <w:rPr>
          <w:rFonts w:ascii="Times New Roman" w:hAnsi="Times New Roman" w:cs="Times New Roman"/>
          <w:sz w:val="28"/>
          <w:szCs w:val="28"/>
          <w:lang w:val="uk-UA"/>
        </w:rPr>
        <w:t>, тобто</w:t>
      </w:r>
      <w:r w:rsidRPr="00042EAF">
        <w:rPr>
          <w:rFonts w:ascii="Times New Roman" w:hAnsi="Times New Roman" w:cs="Times New Roman"/>
          <w:sz w:val="28"/>
          <w:szCs w:val="28"/>
          <w:lang w:val="uk-UA"/>
        </w:rPr>
        <w:t xml:space="preserve"> відвідувач приходить на сайт не заради самої покупки, а </w:t>
      </w:r>
      <w:r w:rsidR="00AA5F63" w:rsidRPr="00042EAF">
        <w:rPr>
          <w:rFonts w:ascii="Times New Roman" w:hAnsi="Times New Roman" w:cs="Times New Roman"/>
          <w:sz w:val="28"/>
          <w:szCs w:val="28"/>
          <w:lang w:val="uk-UA"/>
        </w:rPr>
        <w:t xml:space="preserve">для того, </w:t>
      </w:r>
      <w:r w:rsidRPr="00042EAF">
        <w:rPr>
          <w:rFonts w:ascii="Times New Roman" w:hAnsi="Times New Roman" w:cs="Times New Roman"/>
          <w:sz w:val="28"/>
          <w:szCs w:val="28"/>
          <w:lang w:val="uk-UA"/>
        </w:rPr>
        <w:t>щоб вивчити товар, порівня</w:t>
      </w:r>
      <w:r w:rsidR="00AA5F63" w:rsidRPr="00042EAF">
        <w:rPr>
          <w:rFonts w:ascii="Times New Roman" w:hAnsi="Times New Roman" w:cs="Times New Roman"/>
          <w:sz w:val="28"/>
          <w:szCs w:val="28"/>
          <w:lang w:val="uk-UA"/>
        </w:rPr>
        <w:t>ти ціни, знайти ідеї подарунків</w:t>
      </w:r>
      <w:r w:rsidRPr="00042EAF">
        <w:rPr>
          <w:rFonts w:ascii="Times New Roman" w:hAnsi="Times New Roman" w:cs="Times New Roman"/>
          <w:sz w:val="28"/>
          <w:szCs w:val="28"/>
          <w:lang w:val="uk-UA"/>
        </w:rPr>
        <w:t xml:space="preserve"> тощо. Так, люди стали використовувати кошик інтернет-магазину як своєрідний </w:t>
      </w:r>
      <w:proofErr w:type="spellStart"/>
      <w:r w:rsidRPr="00042EAF">
        <w:rPr>
          <w:rFonts w:ascii="Times New Roman" w:hAnsi="Times New Roman" w:cs="Times New Roman"/>
          <w:sz w:val="28"/>
          <w:szCs w:val="28"/>
          <w:lang w:val="uk-UA"/>
        </w:rPr>
        <w:t>віш</w:t>
      </w:r>
      <w:proofErr w:type="spellEnd"/>
      <w:r w:rsidRPr="00042EAF">
        <w:rPr>
          <w:rFonts w:ascii="Times New Roman" w:hAnsi="Times New Roman" w:cs="Times New Roman"/>
          <w:sz w:val="28"/>
          <w:szCs w:val="28"/>
          <w:lang w:val="uk-UA"/>
        </w:rPr>
        <w:t>-лист. Основними причинами своїх покинутих кошиків в інтернет-магазині відвідувачі вважають</w:t>
      </w:r>
      <w:r w:rsidR="00AA5F63" w:rsidRPr="00042EAF">
        <w:rPr>
          <w:rFonts w:ascii="Times New Roman" w:hAnsi="Times New Roman" w:cs="Times New Roman"/>
          <w:sz w:val="28"/>
          <w:szCs w:val="28"/>
          <w:lang w:val="uk-UA"/>
        </w:rPr>
        <w:t xml:space="preserve"> такі [10]:</w:t>
      </w:r>
    </w:p>
    <w:p w:rsidR="00A17763" w:rsidRPr="00042EAF" w:rsidRDefault="00AA5F63" w:rsidP="00AA5F63">
      <w:pPr>
        <w:pStyle w:val="a5"/>
        <w:numPr>
          <w:ilvl w:val="0"/>
          <w:numId w:val="22"/>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висока</w:t>
      </w:r>
      <w:r w:rsidR="00A17763" w:rsidRPr="00042EAF">
        <w:rPr>
          <w:rFonts w:ascii="Times New Roman" w:hAnsi="Times New Roman" w:cs="Times New Roman"/>
          <w:sz w:val="28"/>
          <w:szCs w:val="28"/>
          <w:lang w:val="uk-UA"/>
        </w:rPr>
        <w:t xml:space="preserve"> вартість </w:t>
      </w:r>
      <w:r w:rsidRPr="00042EAF">
        <w:rPr>
          <w:rFonts w:ascii="Times New Roman" w:hAnsi="Times New Roman" w:cs="Times New Roman"/>
          <w:sz w:val="28"/>
          <w:szCs w:val="28"/>
          <w:lang w:val="uk-UA"/>
        </w:rPr>
        <w:t>(</w:t>
      </w:r>
      <w:r w:rsidR="00A17763" w:rsidRPr="00042EAF">
        <w:rPr>
          <w:rFonts w:ascii="Times New Roman" w:hAnsi="Times New Roman" w:cs="Times New Roman"/>
          <w:sz w:val="28"/>
          <w:szCs w:val="28"/>
          <w:lang w:val="uk-UA"/>
        </w:rPr>
        <w:t xml:space="preserve">покупці </w:t>
      </w:r>
      <w:r w:rsidRPr="00042EAF">
        <w:rPr>
          <w:rFonts w:ascii="Times New Roman" w:hAnsi="Times New Roman" w:cs="Times New Roman"/>
          <w:sz w:val="28"/>
          <w:szCs w:val="28"/>
          <w:lang w:val="uk-UA"/>
        </w:rPr>
        <w:t>«залишають»</w:t>
      </w:r>
      <w:r w:rsidR="00A17763" w:rsidRPr="00042EAF">
        <w:rPr>
          <w:rFonts w:ascii="Times New Roman" w:hAnsi="Times New Roman" w:cs="Times New Roman"/>
          <w:sz w:val="28"/>
          <w:szCs w:val="28"/>
          <w:lang w:val="uk-UA"/>
        </w:rPr>
        <w:t xml:space="preserve"> онлайн-кошик чер</w:t>
      </w:r>
      <w:r w:rsidRPr="00042EAF">
        <w:rPr>
          <w:rFonts w:ascii="Times New Roman" w:hAnsi="Times New Roman" w:cs="Times New Roman"/>
          <w:sz w:val="28"/>
          <w:szCs w:val="28"/>
          <w:lang w:val="uk-UA"/>
        </w:rPr>
        <w:t>ез тарифи на доставку, податки й</w:t>
      </w:r>
      <w:r w:rsidR="00A17763" w:rsidRPr="00042EAF">
        <w:rPr>
          <w:rFonts w:ascii="Times New Roman" w:hAnsi="Times New Roman" w:cs="Times New Roman"/>
          <w:sz w:val="28"/>
          <w:szCs w:val="28"/>
          <w:lang w:val="uk-UA"/>
        </w:rPr>
        <w:t xml:space="preserve"> збори</w:t>
      </w:r>
      <w:r w:rsidRPr="00042EAF">
        <w:rPr>
          <w:rFonts w:ascii="Times New Roman" w:hAnsi="Times New Roman" w:cs="Times New Roman"/>
          <w:sz w:val="28"/>
          <w:szCs w:val="28"/>
          <w:lang w:val="uk-UA"/>
        </w:rPr>
        <w:t>);</w:t>
      </w:r>
    </w:p>
    <w:p w:rsidR="00A17763" w:rsidRPr="00042EAF" w:rsidRDefault="00A17763" w:rsidP="00AA5F63">
      <w:pPr>
        <w:pStyle w:val="a5"/>
        <w:numPr>
          <w:ilvl w:val="0"/>
          <w:numId w:val="22"/>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тривалий термін доставки </w:t>
      </w:r>
      <w:r w:rsidR="00AA5F63"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у нових реаліях споживачі розраховують, щ</w:t>
      </w:r>
      <w:r w:rsidR="00AA5F63" w:rsidRPr="00042EAF">
        <w:rPr>
          <w:rFonts w:ascii="Times New Roman" w:hAnsi="Times New Roman" w:cs="Times New Roman"/>
          <w:sz w:val="28"/>
          <w:szCs w:val="28"/>
          <w:lang w:val="uk-UA"/>
        </w:rPr>
        <w:t>о їх замовлення доставлять за 1–2 дні; ш</w:t>
      </w:r>
      <w:r w:rsidRPr="00042EAF">
        <w:rPr>
          <w:rFonts w:ascii="Times New Roman" w:hAnsi="Times New Roman" w:cs="Times New Roman"/>
          <w:sz w:val="28"/>
          <w:szCs w:val="28"/>
          <w:lang w:val="uk-UA"/>
        </w:rPr>
        <w:t>видкість доставки стає</w:t>
      </w:r>
      <w:r w:rsidR="00AA5F63" w:rsidRPr="00042EAF">
        <w:rPr>
          <w:rFonts w:ascii="Times New Roman" w:hAnsi="Times New Roman" w:cs="Times New Roman"/>
          <w:sz w:val="28"/>
          <w:szCs w:val="28"/>
          <w:lang w:val="uk-UA"/>
        </w:rPr>
        <w:t xml:space="preserve"> вирішальним фактором під час вибору</w:t>
      </w:r>
      <w:r w:rsidRPr="00042EAF">
        <w:rPr>
          <w:rFonts w:ascii="Times New Roman" w:hAnsi="Times New Roman" w:cs="Times New Roman"/>
          <w:sz w:val="28"/>
          <w:szCs w:val="28"/>
          <w:lang w:val="uk-UA"/>
        </w:rPr>
        <w:t xml:space="preserve"> інтернет-магазину</w:t>
      </w:r>
      <w:r w:rsidR="00AA5F63"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w:t>
      </w:r>
    </w:p>
    <w:p w:rsidR="00A17763" w:rsidRPr="00042EAF" w:rsidRDefault="00A17763" w:rsidP="00AA5F63">
      <w:pPr>
        <w:pStyle w:val="a5"/>
        <w:numPr>
          <w:ilvl w:val="0"/>
          <w:numId w:val="22"/>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політика повернення </w:t>
      </w:r>
      <w:r w:rsidR="00AA5F63"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важливо організувати зручний процес повернення, я</w:t>
      </w:r>
      <w:r w:rsidR="00AA5F63" w:rsidRPr="00042EAF">
        <w:rPr>
          <w:rFonts w:ascii="Times New Roman" w:hAnsi="Times New Roman" w:cs="Times New Roman"/>
          <w:sz w:val="28"/>
          <w:szCs w:val="28"/>
          <w:lang w:val="uk-UA"/>
        </w:rPr>
        <w:t>кщо товар не підійшов покупцеві; у</w:t>
      </w:r>
      <w:r w:rsidRPr="00042EAF">
        <w:rPr>
          <w:rFonts w:ascii="Times New Roman" w:hAnsi="Times New Roman" w:cs="Times New Roman"/>
          <w:sz w:val="28"/>
          <w:szCs w:val="28"/>
          <w:lang w:val="uk-UA"/>
        </w:rPr>
        <w:t xml:space="preserve"> деяких інтернет-магазинів відсоток повернень може досягати більше половини випадків від загальної кількості замовлень</w:t>
      </w:r>
      <w:r w:rsidR="00AA5F63" w:rsidRPr="00042EAF">
        <w:rPr>
          <w:rFonts w:ascii="Times New Roman" w:hAnsi="Times New Roman" w:cs="Times New Roman"/>
          <w:sz w:val="28"/>
          <w:szCs w:val="28"/>
          <w:lang w:val="uk-UA"/>
        </w:rPr>
        <w:t>).</w:t>
      </w:r>
    </w:p>
    <w:p w:rsidR="00A17763" w:rsidRPr="00042EAF" w:rsidRDefault="00A17763" w:rsidP="009F399E">
      <w:pPr>
        <w:spacing w:after="0" w:line="360" w:lineRule="auto"/>
        <w:ind w:right="-1" w:firstLine="709"/>
        <w:jc w:val="both"/>
        <w:rPr>
          <w:rFonts w:ascii="Times New Roman" w:hAnsi="Times New Roman" w:cs="Times New Roman"/>
          <w:sz w:val="28"/>
          <w:szCs w:val="28"/>
          <w:shd w:val="clear" w:color="auto" w:fill="FFFFFF"/>
          <w:lang w:val="uk-UA"/>
        </w:rPr>
      </w:pPr>
      <w:r w:rsidRPr="00042EAF">
        <w:rPr>
          <w:rFonts w:ascii="Times New Roman" w:hAnsi="Times New Roman" w:cs="Times New Roman"/>
          <w:sz w:val="28"/>
          <w:szCs w:val="28"/>
          <w:lang w:val="uk-UA"/>
        </w:rPr>
        <w:t xml:space="preserve">Покинутий кошик – це проблема логістики. Її може вирішити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Логістичний провайдер закриває пи</w:t>
      </w:r>
      <w:r w:rsidR="000B7F12" w:rsidRPr="00042EAF">
        <w:rPr>
          <w:rFonts w:ascii="Times New Roman" w:hAnsi="Times New Roman" w:cs="Times New Roman"/>
          <w:sz w:val="28"/>
          <w:szCs w:val="28"/>
          <w:lang w:val="uk-UA"/>
        </w:rPr>
        <w:t>тання зберігання товару, оброблення</w:t>
      </w:r>
      <w:r w:rsidRPr="00042EAF">
        <w:rPr>
          <w:rFonts w:ascii="Times New Roman" w:hAnsi="Times New Roman" w:cs="Times New Roman"/>
          <w:sz w:val="28"/>
          <w:szCs w:val="28"/>
          <w:lang w:val="uk-UA"/>
        </w:rPr>
        <w:t xml:space="preserve"> замовлень і доставки кінцевому споживачеві. Таким чином, рівень клієнтського сервісу зростає, підвищується лояльність до </w:t>
      </w:r>
      <w:proofErr w:type="spellStart"/>
      <w:r w:rsidRPr="00042EAF">
        <w:rPr>
          <w:rFonts w:ascii="Times New Roman" w:hAnsi="Times New Roman" w:cs="Times New Roman"/>
          <w:sz w:val="28"/>
          <w:szCs w:val="28"/>
          <w:lang w:val="uk-UA"/>
        </w:rPr>
        <w:t>ритейлера</w:t>
      </w:r>
      <w:proofErr w:type="spellEnd"/>
      <w:r w:rsidRPr="00042EAF">
        <w:rPr>
          <w:rFonts w:ascii="Times New Roman" w:hAnsi="Times New Roman" w:cs="Times New Roman"/>
          <w:sz w:val="28"/>
          <w:szCs w:val="28"/>
          <w:lang w:val="uk-UA"/>
        </w:rPr>
        <w:t xml:space="preserve"> і, як </w:t>
      </w:r>
      <w:r w:rsidRPr="00042EAF">
        <w:rPr>
          <w:rFonts w:ascii="Times New Roman" w:hAnsi="Times New Roman" w:cs="Times New Roman"/>
          <w:sz w:val="28"/>
          <w:szCs w:val="28"/>
          <w:lang w:val="uk-UA"/>
        </w:rPr>
        <w:lastRenderedPageBreak/>
        <w:t>наслідок, зростають п</w:t>
      </w:r>
      <w:r w:rsidR="000B7F12" w:rsidRPr="00042EAF">
        <w:rPr>
          <w:rFonts w:ascii="Times New Roman" w:hAnsi="Times New Roman" w:cs="Times New Roman"/>
          <w:sz w:val="28"/>
          <w:szCs w:val="28"/>
          <w:lang w:val="uk-UA"/>
        </w:rPr>
        <w:t xml:space="preserve">родажі. За допомогою </w:t>
      </w:r>
      <w:proofErr w:type="spellStart"/>
      <w:r w:rsidR="000B7F12"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інтернет-магазин отримує </w:t>
      </w:r>
      <w:r w:rsidR="000B7F12" w:rsidRPr="00042EAF">
        <w:rPr>
          <w:rFonts w:ascii="Times New Roman" w:hAnsi="Times New Roman" w:cs="Times New Roman"/>
          <w:sz w:val="28"/>
          <w:szCs w:val="28"/>
          <w:lang w:val="uk-UA"/>
        </w:rPr>
        <w:t xml:space="preserve">важливу конкурентну перевагу, </w:t>
      </w:r>
      <w:r w:rsidRPr="00042EAF">
        <w:rPr>
          <w:rFonts w:ascii="Times New Roman" w:hAnsi="Times New Roman" w:cs="Times New Roman"/>
          <w:sz w:val="28"/>
          <w:szCs w:val="28"/>
          <w:lang w:val="uk-UA"/>
        </w:rPr>
        <w:t>тому цей варіант вирішення питань логістики оптимальний для онлайн-</w:t>
      </w:r>
      <w:proofErr w:type="spellStart"/>
      <w:r w:rsidRPr="00042EAF">
        <w:rPr>
          <w:rFonts w:ascii="Times New Roman" w:hAnsi="Times New Roman" w:cs="Times New Roman"/>
          <w:sz w:val="28"/>
          <w:szCs w:val="28"/>
          <w:lang w:val="uk-UA"/>
        </w:rPr>
        <w:t>ритейлу</w:t>
      </w:r>
      <w:proofErr w:type="spellEnd"/>
      <w:r w:rsidRPr="00042EAF">
        <w:rPr>
          <w:rFonts w:ascii="Times New Roman" w:hAnsi="Times New Roman" w:cs="Times New Roman"/>
          <w:sz w:val="28"/>
          <w:szCs w:val="28"/>
          <w:lang w:val="uk-UA"/>
        </w:rPr>
        <w:t>.</w:t>
      </w:r>
    </w:p>
    <w:p w:rsidR="00A17763" w:rsidRPr="00042EAF" w:rsidRDefault="000B7F12" w:rsidP="009F399E">
      <w:pPr>
        <w:spacing w:after="0" w:line="360" w:lineRule="auto"/>
        <w:ind w:right="-1" w:firstLine="709"/>
        <w:jc w:val="both"/>
        <w:rPr>
          <w:rFonts w:ascii="Times New Roman" w:hAnsi="Times New Roman" w:cs="Times New Roman"/>
          <w:sz w:val="28"/>
          <w:szCs w:val="28"/>
          <w:shd w:val="clear" w:color="auto" w:fill="FFFFFF"/>
          <w:lang w:val="uk-UA"/>
        </w:rPr>
      </w:pPr>
      <w:proofErr w:type="spellStart"/>
      <w:r w:rsidRPr="00042EAF">
        <w:rPr>
          <w:rFonts w:ascii="Times New Roman" w:hAnsi="Times New Roman" w:cs="Times New Roman"/>
          <w:sz w:val="28"/>
          <w:szCs w:val="28"/>
          <w:shd w:val="clear" w:color="auto" w:fill="FFFFFF"/>
          <w:lang w:val="uk-UA"/>
        </w:rPr>
        <w:t>Фулфілмент</w:t>
      </w:r>
      <w:proofErr w:type="spellEnd"/>
      <w:r w:rsidR="00A17763" w:rsidRPr="00042EAF">
        <w:rPr>
          <w:rFonts w:ascii="Times New Roman" w:hAnsi="Times New Roman" w:cs="Times New Roman"/>
          <w:sz w:val="28"/>
          <w:szCs w:val="28"/>
          <w:shd w:val="clear" w:color="auto" w:fill="FFFFFF"/>
          <w:lang w:val="uk-UA"/>
        </w:rPr>
        <w:t xml:space="preserve"> </w:t>
      </w:r>
      <w:r w:rsidR="00A17763" w:rsidRPr="00042EAF">
        <w:rPr>
          <w:rFonts w:ascii="Times New Roman" w:hAnsi="Times New Roman" w:cs="Times New Roman"/>
          <w:sz w:val="28"/>
          <w:szCs w:val="28"/>
          <w:lang w:val="uk-UA"/>
        </w:rPr>
        <w:t>–</w:t>
      </w:r>
      <w:r w:rsidR="00A17763" w:rsidRPr="00042EAF">
        <w:rPr>
          <w:rFonts w:ascii="Times New Roman" w:hAnsi="Times New Roman" w:cs="Times New Roman"/>
          <w:sz w:val="28"/>
          <w:szCs w:val="28"/>
          <w:shd w:val="clear" w:color="auto" w:fill="FFFFFF"/>
          <w:lang w:val="uk-UA"/>
        </w:rPr>
        <w:t xml:space="preserve"> це нове слово в логістиці України, якому немає аналогів як в українській, так і </w:t>
      </w:r>
      <w:r w:rsidRPr="00042EAF">
        <w:rPr>
          <w:rFonts w:ascii="Times New Roman" w:hAnsi="Times New Roman" w:cs="Times New Roman"/>
          <w:sz w:val="28"/>
          <w:szCs w:val="28"/>
          <w:shd w:val="clear" w:color="auto" w:fill="FFFFFF"/>
          <w:lang w:val="uk-UA"/>
        </w:rPr>
        <w:t xml:space="preserve">в </w:t>
      </w:r>
      <w:r w:rsidR="00A17763" w:rsidRPr="00042EAF">
        <w:rPr>
          <w:rFonts w:ascii="Times New Roman" w:hAnsi="Times New Roman" w:cs="Times New Roman"/>
          <w:sz w:val="28"/>
          <w:szCs w:val="28"/>
          <w:shd w:val="clear" w:color="auto" w:fill="FFFFFF"/>
          <w:lang w:val="uk-UA"/>
        </w:rPr>
        <w:t>російській мовах. Однак у світовій практиці е</w:t>
      </w:r>
      <w:r w:rsidRPr="00042EAF">
        <w:rPr>
          <w:rFonts w:ascii="Times New Roman" w:hAnsi="Times New Roman" w:cs="Times New Roman"/>
          <w:sz w:val="28"/>
          <w:szCs w:val="28"/>
          <w:shd w:val="clear" w:color="auto" w:fill="FFFFFF"/>
          <w:lang w:val="uk-UA"/>
        </w:rPr>
        <w:t xml:space="preserve">лектронної комерції </w:t>
      </w:r>
      <w:proofErr w:type="spellStart"/>
      <w:r w:rsidRPr="00042EAF">
        <w:rPr>
          <w:rFonts w:ascii="Times New Roman" w:hAnsi="Times New Roman" w:cs="Times New Roman"/>
          <w:sz w:val="28"/>
          <w:szCs w:val="28"/>
          <w:shd w:val="clear" w:color="auto" w:fill="FFFFFF"/>
          <w:lang w:val="uk-UA"/>
        </w:rPr>
        <w:t>фулфілмент</w:t>
      </w:r>
      <w:proofErr w:type="spellEnd"/>
      <w:r w:rsidRPr="00042EAF">
        <w:rPr>
          <w:rFonts w:ascii="Times New Roman" w:hAnsi="Times New Roman" w:cs="Times New Roman"/>
          <w:sz w:val="28"/>
          <w:szCs w:val="28"/>
          <w:shd w:val="clear" w:color="auto" w:fill="FFFFFF"/>
          <w:lang w:val="uk-UA"/>
        </w:rPr>
        <w:t xml:space="preserve"> </w:t>
      </w:r>
      <w:r w:rsidR="00A17763" w:rsidRPr="00042EAF">
        <w:rPr>
          <w:rFonts w:ascii="Times New Roman" w:hAnsi="Times New Roman" w:cs="Times New Roman"/>
          <w:sz w:val="28"/>
          <w:szCs w:val="28"/>
          <w:shd w:val="clear" w:color="auto" w:fill="FFFFFF"/>
          <w:lang w:val="uk-UA"/>
        </w:rPr>
        <w:t xml:space="preserve">як логістична послуга працює вже понад двох десятків років, допомагаючи розвивати торгівлю та збільшувати продажі дрібних магазинів, а також великих віртуальних торгових майданчиків </w:t>
      </w:r>
      <w:r w:rsidR="00A17763" w:rsidRPr="00042EAF">
        <w:rPr>
          <w:rFonts w:ascii="Times New Roman" w:hAnsi="Times New Roman" w:cs="Times New Roman"/>
          <w:sz w:val="28"/>
          <w:szCs w:val="28"/>
          <w:lang w:val="uk-UA"/>
        </w:rPr>
        <w:t>[11].</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Засновником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став відомий у США інтернет-магазин </w:t>
      </w:r>
      <w:r w:rsidR="000B7F12" w:rsidRPr="00042EAF">
        <w:rPr>
          <w:rFonts w:ascii="Times New Roman" w:hAnsi="Times New Roman" w:cs="Times New Roman"/>
          <w:sz w:val="28"/>
          <w:szCs w:val="28"/>
          <w:lang w:val="en-US"/>
        </w:rPr>
        <w:t>“</w:t>
      </w:r>
      <w:proofErr w:type="spellStart"/>
      <w:r w:rsidRPr="00042EAF">
        <w:rPr>
          <w:rFonts w:ascii="Times New Roman" w:hAnsi="Times New Roman" w:cs="Times New Roman"/>
          <w:sz w:val="28"/>
          <w:szCs w:val="28"/>
          <w:lang w:val="uk-UA"/>
        </w:rPr>
        <w:t>Amazon</w:t>
      </w:r>
      <w:proofErr w:type="spellEnd"/>
      <w:r w:rsidR="000B7F12" w:rsidRPr="00042EAF">
        <w:rPr>
          <w:rFonts w:ascii="Times New Roman" w:hAnsi="Times New Roman" w:cs="Times New Roman"/>
          <w:sz w:val="28"/>
          <w:szCs w:val="28"/>
          <w:lang w:val="en-US"/>
        </w:rPr>
        <w:t>”</w:t>
      </w:r>
      <w:r w:rsidRPr="00042EAF">
        <w:rPr>
          <w:rFonts w:ascii="Times New Roman" w:hAnsi="Times New Roman" w:cs="Times New Roman"/>
          <w:sz w:val="28"/>
          <w:szCs w:val="28"/>
          <w:lang w:val="uk-UA"/>
        </w:rPr>
        <w:t xml:space="preserve">. З часом компанія почала займатися логістикою інших магазинів. </w:t>
      </w:r>
      <w:proofErr w:type="spellStart"/>
      <w:r w:rsidRPr="00042EAF">
        <w:rPr>
          <w:rFonts w:ascii="Times New Roman" w:hAnsi="Times New Roman" w:cs="Times New Roman"/>
          <w:sz w:val="28"/>
          <w:szCs w:val="28"/>
          <w:lang w:val="uk-UA"/>
        </w:rPr>
        <w:t>Фулфілментом</w:t>
      </w:r>
      <w:proofErr w:type="spellEnd"/>
      <w:r w:rsidRPr="00042EAF">
        <w:rPr>
          <w:rFonts w:ascii="Times New Roman" w:hAnsi="Times New Roman" w:cs="Times New Roman"/>
          <w:sz w:val="28"/>
          <w:szCs w:val="28"/>
          <w:lang w:val="uk-UA"/>
        </w:rPr>
        <w:t>, як правило, користуються компанії, що відправляють більше, ніж 100 замовлень у місяць</w:t>
      </w:r>
      <w:r w:rsidR="000B7F12" w:rsidRPr="00042EAF">
        <w:rPr>
          <w:rFonts w:ascii="Times New Roman" w:hAnsi="Times New Roman" w:cs="Times New Roman"/>
          <w:sz w:val="28"/>
          <w:szCs w:val="28"/>
          <w:lang w:val="uk-UA"/>
        </w:rPr>
        <w:t>, а також</w:t>
      </w:r>
      <w:r w:rsidRPr="00042EAF">
        <w:rPr>
          <w:rFonts w:ascii="Times New Roman" w:hAnsi="Times New Roman" w:cs="Times New Roman"/>
          <w:sz w:val="28"/>
          <w:szCs w:val="28"/>
          <w:lang w:val="uk-UA"/>
        </w:rPr>
        <w:t xml:space="preserve"> планую</w:t>
      </w:r>
      <w:r w:rsidR="000B7F12" w:rsidRPr="00042EAF">
        <w:rPr>
          <w:rFonts w:ascii="Times New Roman" w:hAnsi="Times New Roman" w:cs="Times New Roman"/>
          <w:sz w:val="28"/>
          <w:szCs w:val="28"/>
          <w:lang w:val="uk-UA"/>
        </w:rPr>
        <w:t>ть успішно розширювати бізнес найближчим</w:t>
      </w:r>
      <w:r w:rsidRPr="00042EAF">
        <w:rPr>
          <w:rFonts w:ascii="Times New Roman" w:hAnsi="Times New Roman" w:cs="Times New Roman"/>
          <w:sz w:val="28"/>
          <w:szCs w:val="28"/>
          <w:lang w:val="uk-UA"/>
        </w:rPr>
        <w:t xml:space="preserve"> </w:t>
      </w:r>
      <w:r w:rsidR="000B7F12" w:rsidRPr="00042EAF">
        <w:rPr>
          <w:rFonts w:ascii="Times New Roman" w:hAnsi="Times New Roman" w:cs="Times New Roman"/>
          <w:sz w:val="28"/>
          <w:szCs w:val="28"/>
          <w:lang w:val="uk-UA"/>
        </w:rPr>
        <w:t>часом</w:t>
      </w:r>
      <w:r w:rsidRPr="00042EAF">
        <w:rPr>
          <w:rFonts w:ascii="Times New Roman" w:hAnsi="Times New Roman" w:cs="Times New Roman"/>
          <w:sz w:val="28"/>
          <w:szCs w:val="28"/>
          <w:lang w:val="uk-UA"/>
        </w:rPr>
        <w:t>. Він також може з</w:t>
      </w:r>
      <w:r w:rsidR="000B7F12" w:rsidRPr="00042EAF">
        <w:rPr>
          <w:rFonts w:ascii="Times New Roman" w:hAnsi="Times New Roman" w:cs="Times New Roman"/>
          <w:sz w:val="28"/>
          <w:szCs w:val="28"/>
          <w:lang w:val="uk-UA"/>
        </w:rPr>
        <w:t>надобитися інтернет-магазинам тоді</w:t>
      </w:r>
      <w:r w:rsidRPr="00042EAF">
        <w:rPr>
          <w:rFonts w:ascii="Times New Roman" w:hAnsi="Times New Roman" w:cs="Times New Roman"/>
          <w:sz w:val="28"/>
          <w:szCs w:val="28"/>
          <w:lang w:val="uk-UA"/>
        </w:rPr>
        <w:t xml:space="preserve">, </w:t>
      </w:r>
      <w:r w:rsidR="000B7F12" w:rsidRPr="00042EAF">
        <w:rPr>
          <w:rFonts w:ascii="Times New Roman" w:hAnsi="Times New Roman" w:cs="Times New Roman"/>
          <w:sz w:val="28"/>
          <w:szCs w:val="28"/>
          <w:lang w:val="uk-UA"/>
        </w:rPr>
        <w:t>коли обіг не надто великий, а</w:t>
      </w:r>
      <w:r w:rsidRPr="00042EAF">
        <w:rPr>
          <w:rFonts w:ascii="Times New Roman" w:hAnsi="Times New Roman" w:cs="Times New Roman"/>
          <w:sz w:val="28"/>
          <w:szCs w:val="28"/>
          <w:lang w:val="uk-UA"/>
        </w:rPr>
        <w:t xml:space="preserve"> рівень продажів підвищується у сезонний період.</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(від англ. </w:t>
      </w:r>
      <w:r w:rsidR="000B7F12" w:rsidRPr="00042EAF">
        <w:rPr>
          <w:rFonts w:ascii="Times New Roman" w:hAnsi="Times New Roman" w:cs="Times New Roman"/>
          <w:sz w:val="28"/>
          <w:szCs w:val="28"/>
          <w:lang w:val="en-US"/>
        </w:rPr>
        <w:t>“</w:t>
      </w:r>
      <w:proofErr w:type="spellStart"/>
      <w:r w:rsidRPr="00042EAF">
        <w:rPr>
          <w:rFonts w:ascii="Times New Roman" w:hAnsi="Times New Roman" w:cs="Times New Roman"/>
          <w:sz w:val="28"/>
          <w:szCs w:val="28"/>
          <w:lang w:val="uk-UA"/>
        </w:rPr>
        <w:t>order</w:t>
      </w:r>
      <w:proofErr w:type="spellEnd"/>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fulfillment</w:t>
      </w:r>
      <w:proofErr w:type="spellEnd"/>
      <w:r w:rsidR="000B7F12" w:rsidRPr="00042EAF">
        <w:rPr>
          <w:rFonts w:ascii="Times New Roman" w:hAnsi="Times New Roman" w:cs="Times New Roman"/>
          <w:sz w:val="28"/>
          <w:szCs w:val="28"/>
          <w:lang w:val="en-US"/>
        </w:rPr>
        <w:t>”</w:t>
      </w:r>
      <w:r w:rsidR="000B7F12" w:rsidRPr="00042EAF">
        <w:rPr>
          <w:rFonts w:ascii="Times New Roman" w:hAnsi="Times New Roman" w:cs="Times New Roman"/>
          <w:sz w:val="28"/>
          <w:szCs w:val="28"/>
          <w:lang w:val="uk-UA"/>
        </w:rPr>
        <w:t xml:space="preserve"> – «виконання замовлення»</w:t>
      </w:r>
      <w:r w:rsidRPr="00042EAF">
        <w:rPr>
          <w:rFonts w:ascii="Times New Roman" w:hAnsi="Times New Roman" w:cs="Times New Roman"/>
          <w:sz w:val="28"/>
          <w:szCs w:val="28"/>
          <w:lang w:val="uk-UA"/>
        </w:rPr>
        <w:t xml:space="preserve">) </w:t>
      </w:r>
      <w:r w:rsidR="000B7F12"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w:t>
      </w:r>
      <w:r w:rsidR="000B7F12" w:rsidRPr="00042EAF">
        <w:rPr>
          <w:rFonts w:ascii="Times New Roman" w:hAnsi="Times New Roman" w:cs="Times New Roman"/>
          <w:sz w:val="28"/>
          <w:szCs w:val="28"/>
          <w:lang w:val="uk-UA"/>
        </w:rPr>
        <w:t xml:space="preserve">це </w:t>
      </w:r>
      <w:r w:rsidRPr="00042EAF">
        <w:rPr>
          <w:rFonts w:ascii="Times New Roman" w:hAnsi="Times New Roman" w:cs="Times New Roman"/>
          <w:sz w:val="28"/>
          <w:szCs w:val="28"/>
          <w:lang w:val="uk-UA"/>
        </w:rPr>
        <w:t xml:space="preserve">комплекс операцій </w:t>
      </w:r>
      <w:r w:rsidR="000B7F12" w:rsidRPr="00042EAF">
        <w:rPr>
          <w:rFonts w:ascii="Times New Roman" w:hAnsi="Times New Roman" w:cs="Times New Roman"/>
          <w:sz w:val="28"/>
          <w:szCs w:val="28"/>
          <w:lang w:val="uk-UA"/>
        </w:rPr>
        <w:t>і</w:t>
      </w:r>
      <w:r w:rsidRPr="00042EAF">
        <w:rPr>
          <w:rFonts w:ascii="Times New Roman" w:hAnsi="Times New Roman" w:cs="Times New Roman"/>
          <w:sz w:val="28"/>
          <w:szCs w:val="28"/>
          <w:lang w:val="uk-UA"/>
        </w:rPr>
        <w:t xml:space="preserve">з товаром від моменту оформлення замовлення споживачем </w:t>
      </w:r>
      <w:r w:rsidR="000B7F12" w:rsidRPr="00042EAF">
        <w:rPr>
          <w:rFonts w:ascii="Times New Roman" w:hAnsi="Times New Roman" w:cs="Times New Roman"/>
          <w:sz w:val="28"/>
          <w:szCs w:val="28"/>
          <w:lang w:val="uk-UA"/>
        </w:rPr>
        <w:t>до його отримання, тобто</w:t>
      </w:r>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w:t>
      </w:r>
      <w:r w:rsidR="000B7F12" w:rsidRPr="00042EAF">
        <w:rPr>
          <w:rFonts w:ascii="Times New Roman" w:hAnsi="Times New Roman" w:cs="Times New Roman"/>
          <w:sz w:val="28"/>
          <w:szCs w:val="28"/>
          <w:lang w:val="uk-UA"/>
        </w:rPr>
        <w:t>– це комплекс операцій з оброблення</w:t>
      </w:r>
      <w:r w:rsidRPr="00042EAF">
        <w:rPr>
          <w:rFonts w:ascii="Times New Roman" w:hAnsi="Times New Roman" w:cs="Times New Roman"/>
          <w:sz w:val="28"/>
          <w:szCs w:val="28"/>
          <w:lang w:val="uk-UA"/>
        </w:rPr>
        <w:t xml:space="preserve"> замовлень, що охоплює зберігання, комплектацію, пакування товарів, організацію доставки й роботу з поверненнями. Терміни відвантаження й доставки товарів зай</w:t>
      </w:r>
      <w:r w:rsidR="000B7F12" w:rsidRPr="00042EAF">
        <w:rPr>
          <w:rFonts w:ascii="Times New Roman" w:hAnsi="Times New Roman" w:cs="Times New Roman"/>
          <w:sz w:val="28"/>
          <w:szCs w:val="28"/>
          <w:lang w:val="uk-UA"/>
        </w:rPr>
        <w:t>мають менше часу, а вартість під час комплектації замовлення нижче</w:t>
      </w:r>
      <w:r w:rsidRPr="00042EAF">
        <w:rPr>
          <w:rFonts w:ascii="Times New Roman" w:hAnsi="Times New Roman" w:cs="Times New Roman"/>
          <w:sz w:val="28"/>
          <w:szCs w:val="28"/>
          <w:lang w:val="uk-UA"/>
        </w:rPr>
        <w:t xml:space="preserve">. Таким чином, наслідок роботи з оператором – збільшення продажів магазину.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пропонує не тільки логістичні послуги, а</w:t>
      </w:r>
      <w:r w:rsidR="00786B29" w:rsidRPr="00042EAF">
        <w:rPr>
          <w:rFonts w:ascii="Times New Roman" w:hAnsi="Times New Roman" w:cs="Times New Roman"/>
          <w:sz w:val="28"/>
          <w:szCs w:val="28"/>
          <w:lang w:val="uk-UA"/>
        </w:rPr>
        <w:t>ле</w:t>
      </w:r>
      <w:r w:rsidRPr="00042EAF">
        <w:rPr>
          <w:rFonts w:ascii="Times New Roman" w:hAnsi="Times New Roman" w:cs="Times New Roman"/>
          <w:sz w:val="28"/>
          <w:szCs w:val="28"/>
          <w:lang w:val="uk-UA"/>
        </w:rPr>
        <w:t xml:space="preserve"> й взаємодію з покупцем, а саме</w:t>
      </w:r>
      <w:r w:rsidR="00786B29" w:rsidRPr="00042EAF">
        <w:rPr>
          <w:rFonts w:ascii="Times New Roman" w:hAnsi="Times New Roman" w:cs="Times New Roman"/>
          <w:sz w:val="28"/>
          <w:szCs w:val="28"/>
          <w:lang w:val="uk-UA"/>
        </w:rPr>
        <w:t xml:space="preserve"> приймання замовлення, консультацію</w:t>
      </w:r>
      <w:r w:rsidRPr="00042EAF">
        <w:rPr>
          <w:rFonts w:ascii="Times New Roman" w:hAnsi="Times New Roman" w:cs="Times New Roman"/>
          <w:sz w:val="28"/>
          <w:szCs w:val="28"/>
          <w:lang w:val="uk-UA"/>
        </w:rPr>
        <w:t xml:space="preserve"> (якщо оператор також надає по</w:t>
      </w:r>
      <w:r w:rsidR="00786B29" w:rsidRPr="00042EAF">
        <w:rPr>
          <w:rFonts w:ascii="Times New Roman" w:hAnsi="Times New Roman" w:cs="Times New Roman"/>
          <w:sz w:val="28"/>
          <w:szCs w:val="28"/>
          <w:lang w:val="uk-UA"/>
        </w:rPr>
        <w:t xml:space="preserve">слугу </w:t>
      </w:r>
      <w:proofErr w:type="spellStart"/>
      <w:r w:rsidR="00786B29" w:rsidRPr="00042EAF">
        <w:rPr>
          <w:rFonts w:ascii="Times New Roman" w:hAnsi="Times New Roman" w:cs="Times New Roman"/>
          <w:sz w:val="28"/>
          <w:szCs w:val="28"/>
          <w:lang w:val="uk-UA"/>
        </w:rPr>
        <w:t>кол</w:t>
      </w:r>
      <w:proofErr w:type="spellEnd"/>
      <w:r w:rsidR="00786B29" w:rsidRPr="00042EAF">
        <w:rPr>
          <w:rFonts w:ascii="Times New Roman" w:hAnsi="Times New Roman" w:cs="Times New Roman"/>
          <w:sz w:val="28"/>
          <w:szCs w:val="28"/>
          <w:lang w:val="uk-UA"/>
        </w:rPr>
        <w:t>-центру) й повернення</w:t>
      </w:r>
      <w:r w:rsidRPr="00042EAF">
        <w:rPr>
          <w:rFonts w:ascii="Times New Roman" w:hAnsi="Times New Roman" w:cs="Times New Roman"/>
          <w:sz w:val="28"/>
          <w:szCs w:val="28"/>
          <w:lang w:val="uk-UA"/>
        </w:rPr>
        <w:t>, якщо споживач відмовився від покупки. Усі питання з приймання товару й відправлень вирішує менеджер зі складу. Матеріальну відповідальність за втрату товару несе підрядник, а не магазин [12].</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Якщо розглядати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як бізнес-процес, можна умовно виділити шість </w:t>
      </w:r>
      <w:r w:rsidR="00786B29" w:rsidRPr="00042EAF">
        <w:rPr>
          <w:rFonts w:ascii="Times New Roman" w:hAnsi="Times New Roman" w:cs="Times New Roman"/>
          <w:sz w:val="28"/>
          <w:szCs w:val="28"/>
          <w:lang w:val="uk-UA"/>
        </w:rPr>
        <w:t xml:space="preserve">його </w:t>
      </w:r>
      <w:r w:rsidRPr="00042EAF">
        <w:rPr>
          <w:rFonts w:ascii="Times New Roman" w:hAnsi="Times New Roman" w:cs="Times New Roman"/>
          <w:sz w:val="28"/>
          <w:szCs w:val="28"/>
          <w:lang w:val="uk-UA"/>
        </w:rPr>
        <w:t>етапів (табл.</w:t>
      </w:r>
      <w:r w:rsidR="00786B29"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1).</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lastRenderedPageBreak/>
        <w:t xml:space="preserve">Продемонструвати функціонування </w:t>
      </w:r>
      <w:proofErr w:type="spellStart"/>
      <w:r w:rsidRPr="00042EAF">
        <w:rPr>
          <w:rFonts w:ascii="Times New Roman" w:hAnsi="Times New Roman" w:cs="Times New Roman"/>
          <w:sz w:val="28"/>
          <w:szCs w:val="28"/>
          <w:lang w:val="uk-UA"/>
        </w:rPr>
        <w:t>фулфіл</w:t>
      </w:r>
      <w:r w:rsidR="00786B29" w:rsidRPr="00042EAF">
        <w:rPr>
          <w:rFonts w:ascii="Times New Roman" w:hAnsi="Times New Roman" w:cs="Times New Roman"/>
          <w:sz w:val="28"/>
          <w:szCs w:val="28"/>
          <w:lang w:val="uk-UA"/>
        </w:rPr>
        <w:t>м</w:t>
      </w:r>
      <w:r w:rsidRPr="00042EAF">
        <w:rPr>
          <w:rFonts w:ascii="Times New Roman" w:hAnsi="Times New Roman" w:cs="Times New Roman"/>
          <w:sz w:val="28"/>
          <w:szCs w:val="28"/>
          <w:lang w:val="uk-UA"/>
        </w:rPr>
        <w:t>енту</w:t>
      </w:r>
      <w:proofErr w:type="spellEnd"/>
      <w:r w:rsidRPr="00042EAF">
        <w:rPr>
          <w:rFonts w:ascii="Times New Roman" w:hAnsi="Times New Roman" w:cs="Times New Roman"/>
          <w:sz w:val="28"/>
          <w:szCs w:val="28"/>
          <w:lang w:val="uk-UA"/>
        </w:rPr>
        <w:t xml:space="preserve"> можна на основі таких ключових елементів, які представлені на рис.</w:t>
      </w:r>
      <w:r w:rsidR="00786B29"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1.</w:t>
      </w:r>
    </w:p>
    <w:p w:rsidR="00786B29" w:rsidRPr="00042EAF" w:rsidRDefault="00786B29" w:rsidP="009F399E">
      <w:pPr>
        <w:spacing w:after="0" w:line="240" w:lineRule="auto"/>
        <w:ind w:right="-1" w:firstLine="709"/>
        <w:jc w:val="right"/>
        <w:rPr>
          <w:rFonts w:ascii="Times New Roman" w:hAnsi="Times New Roman" w:cs="Times New Roman"/>
          <w:sz w:val="28"/>
          <w:szCs w:val="28"/>
          <w:lang w:val="uk-UA"/>
        </w:rPr>
      </w:pPr>
    </w:p>
    <w:p w:rsidR="00A17763" w:rsidRPr="00042EAF" w:rsidRDefault="00A17763" w:rsidP="009F399E">
      <w:pPr>
        <w:spacing w:after="0" w:line="240" w:lineRule="auto"/>
        <w:ind w:right="-1" w:firstLine="709"/>
        <w:jc w:val="right"/>
        <w:rPr>
          <w:rFonts w:ascii="Times New Roman" w:hAnsi="Times New Roman" w:cs="Times New Roman"/>
          <w:sz w:val="28"/>
          <w:szCs w:val="28"/>
          <w:lang w:val="uk-UA"/>
        </w:rPr>
      </w:pPr>
      <w:r w:rsidRPr="00042EAF">
        <w:rPr>
          <w:rFonts w:ascii="Times New Roman" w:hAnsi="Times New Roman" w:cs="Times New Roman"/>
          <w:sz w:val="28"/>
          <w:szCs w:val="28"/>
          <w:lang w:val="uk-UA"/>
        </w:rPr>
        <w:t>Таблиця 1</w:t>
      </w:r>
    </w:p>
    <w:p w:rsidR="00A17763" w:rsidRPr="00042EAF" w:rsidRDefault="00A17763" w:rsidP="009F399E">
      <w:pPr>
        <w:spacing w:after="0" w:line="240" w:lineRule="auto"/>
        <w:ind w:right="-1" w:firstLine="709"/>
        <w:jc w:val="center"/>
        <w:rPr>
          <w:rFonts w:ascii="Times New Roman" w:hAnsi="Times New Roman" w:cs="Times New Roman"/>
          <w:b/>
          <w:sz w:val="28"/>
          <w:szCs w:val="28"/>
          <w:lang w:val="uk-UA"/>
        </w:rPr>
      </w:pPr>
      <w:r w:rsidRPr="00042EAF">
        <w:rPr>
          <w:rFonts w:ascii="Times New Roman" w:hAnsi="Times New Roman" w:cs="Times New Roman"/>
          <w:b/>
          <w:sz w:val="28"/>
          <w:szCs w:val="28"/>
          <w:lang w:val="uk-UA"/>
        </w:rPr>
        <w:t>Характерис</w:t>
      </w:r>
      <w:r w:rsidR="00786B29" w:rsidRPr="00042EAF">
        <w:rPr>
          <w:rFonts w:ascii="Times New Roman" w:hAnsi="Times New Roman" w:cs="Times New Roman"/>
          <w:b/>
          <w:sz w:val="28"/>
          <w:szCs w:val="28"/>
          <w:lang w:val="uk-UA"/>
        </w:rPr>
        <w:t>тика основних бізнес-процесів під час застосування</w:t>
      </w:r>
      <w:r w:rsidRPr="00042EAF">
        <w:rPr>
          <w:rFonts w:ascii="Times New Roman" w:hAnsi="Times New Roman" w:cs="Times New Roman"/>
          <w:b/>
          <w:sz w:val="28"/>
          <w:szCs w:val="28"/>
          <w:lang w:val="uk-UA"/>
        </w:rPr>
        <w:t xml:space="preserve"> </w:t>
      </w:r>
      <w:proofErr w:type="spellStart"/>
      <w:r w:rsidRPr="00042EAF">
        <w:rPr>
          <w:rFonts w:ascii="Times New Roman" w:hAnsi="Times New Roman" w:cs="Times New Roman"/>
          <w:b/>
          <w:sz w:val="28"/>
          <w:szCs w:val="28"/>
          <w:lang w:val="uk-UA"/>
        </w:rPr>
        <w:t>фулфілменту</w:t>
      </w:r>
      <w:proofErr w:type="spellEnd"/>
    </w:p>
    <w:tbl>
      <w:tblPr>
        <w:tblStyle w:val="a6"/>
        <w:tblW w:w="0" w:type="auto"/>
        <w:tblLook w:val="04A0" w:firstRow="1" w:lastRow="0" w:firstColumn="1" w:lastColumn="0" w:noHBand="0" w:noVBand="1"/>
      </w:tblPr>
      <w:tblGrid>
        <w:gridCol w:w="2772"/>
        <w:gridCol w:w="7082"/>
      </w:tblGrid>
      <w:tr w:rsidR="00042EAF" w:rsidRPr="00042EAF" w:rsidTr="009F399E">
        <w:tc>
          <w:tcPr>
            <w:tcW w:w="2830" w:type="dxa"/>
          </w:tcPr>
          <w:p w:rsidR="00A17763" w:rsidRPr="00042EAF" w:rsidRDefault="00A17763" w:rsidP="00786B29">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Бізнес-процес</w:t>
            </w:r>
          </w:p>
        </w:tc>
        <w:tc>
          <w:tcPr>
            <w:tcW w:w="7365" w:type="dxa"/>
          </w:tcPr>
          <w:p w:rsidR="00A17763" w:rsidRPr="00042EAF" w:rsidRDefault="00A17763" w:rsidP="00786B29">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Характерні особливості</w:t>
            </w:r>
          </w:p>
        </w:tc>
      </w:tr>
      <w:tr w:rsidR="00A17763" w:rsidRPr="00042EAF" w:rsidTr="009F399E">
        <w:tc>
          <w:tcPr>
            <w:tcW w:w="2830"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Приймання продукції</w:t>
            </w:r>
          </w:p>
        </w:tc>
        <w:tc>
          <w:tcPr>
            <w:tcW w:w="7365"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Від цього ет</w:t>
            </w:r>
            <w:r w:rsidR="00786B29" w:rsidRPr="00042EAF">
              <w:rPr>
                <w:rFonts w:ascii="Times New Roman" w:hAnsi="Times New Roman" w:cs="Times New Roman"/>
                <w:sz w:val="24"/>
                <w:szCs w:val="24"/>
                <w:lang w:val="uk-UA"/>
              </w:rPr>
              <w:t>апу залежать швидкість та ефективність у</w:t>
            </w:r>
            <w:r w:rsidRPr="00042EAF">
              <w:rPr>
                <w:rFonts w:ascii="Times New Roman" w:hAnsi="Times New Roman" w:cs="Times New Roman"/>
                <w:sz w:val="24"/>
                <w:szCs w:val="24"/>
                <w:lang w:val="uk-UA"/>
              </w:rPr>
              <w:t xml:space="preserve">сього ланцюга. Для деяких товарів приймання </w:t>
            </w:r>
            <w:r w:rsidR="00786B29" w:rsidRPr="00042EAF">
              <w:rPr>
                <w:rFonts w:ascii="Times New Roman" w:hAnsi="Times New Roman" w:cs="Times New Roman"/>
                <w:sz w:val="24"/>
                <w:szCs w:val="24"/>
                <w:lang w:val="uk-UA"/>
              </w:rPr>
              <w:t>здійснюється за допомогою штрих-кодів, а</w:t>
            </w:r>
            <w:r w:rsidRPr="00042EAF">
              <w:rPr>
                <w:rFonts w:ascii="Times New Roman" w:hAnsi="Times New Roman" w:cs="Times New Roman"/>
                <w:sz w:val="24"/>
                <w:szCs w:val="24"/>
                <w:lang w:val="uk-UA"/>
              </w:rPr>
              <w:t>ле якщо такого ідентифікатора немає,</w:t>
            </w:r>
            <w:r w:rsidR="009F399E" w:rsidRPr="00042EAF">
              <w:rPr>
                <w:rFonts w:ascii="Times New Roman" w:hAnsi="Times New Roman" w:cs="Times New Roman"/>
                <w:sz w:val="24"/>
                <w:szCs w:val="24"/>
                <w:lang w:val="uk-UA"/>
              </w:rPr>
              <w:t xml:space="preserve"> </w:t>
            </w:r>
            <w:r w:rsidR="00786B29" w:rsidRPr="00042EAF">
              <w:rPr>
                <w:rFonts w:ascii="Times New Roman" w:hAnsi="Times New Roman" w:cs="Times New Roman"/>
                <w:sz w:val="24"/>
                <w:szCs w:val="24"/>
                <w:lang w:val="uk-UA"/>
              </w:rPr>
              <w:t xml:space="preserve">то </w:t>
            </w:r>
            <w:r w:rsidRPr="00042EAF">
              <w:rPr>
                <w:rFonts w:ascii="Times New Roman" w:hAnsi="Times New Roman" w:cs="Times New Roman"/>
                <w:sz w:val="24"/>
                <w:szCs w:val="24"/>
                <w:lang w:val="uk-UA"/>
              </w:rPr>
              <w:t>потрібно розпізнати товар для того, щоб контролювати наявність товару на складі, при цьому кожна одиниця маркується унікальним номером. За допомог</w:t>
            </w:r>
            <w:r w:rsidR="00786B29" w:rsidRPr="00042EAF">
              <w:rPr>
                <w:rFonts w:ascii="Times New Roman" w:hAnsi="Times New Roman" w:cs="Times New Roman"/>
                <w:sz w:val="24"/>
                <w:szCs w:val="24"/>
                <w:lang w:val="uk-UA"/>
              </w:rPr>
              <w:t xml:space="preserve">ою системи WMS </w:t>
            </w:r>
            <w:proofErr w:type="spellStart"/>
            <w:r w:rsidR="00786B29" w:rsidRPr="00042EAF">
              <w:rPr>
                <w:rFonts w:ascii="Times New Roman" w:hAnsi="Times New Roman" w:cs="Times New Roman"/>
                <w:sz w:val="24"/>
                <w:szCs w:val="24"/>
                <w:lang w:val="uk-UA"/>
              </w:rPr>
              <w:t>оперативно</w:t>
            </w:r>
            <w:proofErr w:type="spellEnd"/>
            <w:r w:rsidR="00786B29" w:rsidRPr="00042EAF">
              <w:rPr>
                <w:rFonts w:ascii="Times New Roman" w:hAnsi="Times New Roman" w:cs="Times New Roman"/>
                <w:sz w:val="24"/>
                <w:szCs w:val="24"/>
                <w:lang w:val="uk-UA"/>
              </w:rPr>
              <w:t xml:space="preserve"> зчитую</w:t>
            </w:r>
            <w:r w:rsidRPr="00042EAF">
              <w:rPr>
                <w:rFonts w:ascii="Times New Roman" w:hAnsi="Times New Roman" w:cs="Times New Roman"/>
                <w:sz w:val="24"/>
                <w:szCs w:val="24"/>
                <w:lang w:val="uk-UA"/>
              </w:rPr>
              <w:t>ться вага та габарити товару. Ці дан</w:t>
            </w:r>
            <w:r w:rsidR="00786B29" w:rsidRPr="00042EAF">
              <w:rPr>
                <w:rFonts w:ascii="Times New Roman" w:hAnsi="Times New Roman" w:cs="Times New Roman"/>
                <w:sz w:val="24"/>
                <w:szCs w:val="24"/>
                <w:lang w:val="uk-UA"/>
              </w:rPr>
              <w:t>і прискорюють пакування, да</w:t>
            </w:r>
            <w:r w:rsidRPr="00042EAF">
              <w:rPr>
                <w:rFonts w:ascii="Times New Roman" w:hAnsi="Times New Roman" w:cs="Times New Roman"/>
                <w:sz w:val="24"/>
                <w:szCs w:val="24"/>
                <w:lang w:val="uk-UA"/>
              </w:rPr>
              <w:t>ють</w:t>
            </w:r>
            <w:r w:rsidR="00786B29" w:rsidRPr="00042EAF">
              <w:rPr>
                <w:rFonts w:ascii="Times New Roman" w:hAnsi="Times New Roman" w:cs="Times New Roman"/>
                <w:sz w:val="24"/>
                <w:szCs w:val="24"/>
                <w:lang w:val="uk-UA"/>
              </w:rPr>
              <w:t xml:space="preserve"> змогу</w:t>
            </w:r>
            <w:r w:rsidRPr="00042EAF">
              <w:rPr>
                <w:rFonts w:ascii="Times New Roman" w:hAnsi="Times New Roman" w:cs="Times New Roman"/>
                <w:sz w:val="24"/>
                <w:szCs w:val="24"/>
                <w:lang w:val="uk-UA"/>
              </w:rPr>
              <w:t xml:space="preserve"> одразу здійснити розрахунок вартості доставки на сайті</w:t>
            </w:r>
            <w:r w:rsidR="00786B29" w:rsidRPr="00042EAF">
              <w:rPr>
                <w:rFonts w:ascii="Times New Roman" w:hAnsi="Times New Roman" w:cs="Times New Roman"/>
                <w:sz w:val="24"/>
                <w:szCs w:val="24"/>
                <w:lang w:val="uk-UA"/>
              </w:rPr>
              <w:t>.</w:t>
            </w:r>
          </w:p>
        </w:tc>
      </w:tr>
      <w:tr w:rsidR="00042EAF" w:rsidRPr="00042EAF" w:rsidTr="009F399E">
        <w:tc>
          <w:tcPr>
            <w:tcW w:w="2830"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Особливості зберігання товару</w:t>
            </w:r>
          </w:p>
        </w:tc>
        <w:tc>
          <w:tcPr>
            <w:tcW w:w="7365"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Товар розміщується на різних ділянках</w:t>
            </w:r>
            <w:r w:rsidR="00786B29" w:rsidRPr="00042EAF">
              <w:rPr>
                <w:rFonts w:ascii="Times New Roman" w:hAnsi="Times New Roman" w:cs="Times New Roman"/>
                <w:sz w:val="24"/>
                <w:szCs w:val="24"/>
                <w:lang w:val="uk-UA"/>
              </w:rPr>
              <w:t xml:space="preserve"> зберігання </w:t>
            </w:r>
            <w:proofErr w:type="spellStart"/>
            <w:r w:rsidR="00786B29" w:rsidRPr="00042EAF">
              <w:rPr>
                <w:rFonts w:ascii="Times New Roman" w:hAnsi="Times New Roman" w:cs="Times New Roman"/>
                <w:sz w:val="24"/>
                <w:szCs w:val="24"/>
                <w:lang w:val="uk-UA"/>
              </w:rPr>
              <w:t>фулфілмент</w:t>
            </w:r>
            <w:proofErr w:type="spellEnd"/>
            <w:r w:rsidR="00786B29" w:rsidRPr="00042EAF">
              <w:rPr>
                <w:rFonts w:ascii="Times New Roman" w:hAnsi="Times New Roman" w:cs="Times New Roman"/>
                <w:sz w:val="24"/>
                <w:szCs w:val="24"/>
                <w:lang w:val="uk-UA"/>
              </w:rPr>
              <w:t xml:space="preserve">-центру </w:t>
            </w:r>
            <w:r w:rsidRPr="00042EAF">
              <w:rPr>
                <w:rFonts w:ascii="Times New Roman" w:hAnsi="Times New Roman" w:cs="Times New Roman"/>
                <w:sz w:val="24"/>
                <w:szCs w:val="24"/>
                <w:lang w:val="uk-UA"/>
              </w:rPr>
              <w:t xml:space="preserve">залежно від типу розміру, обігу. Зона довготривалого зберігання може мати місця для </w:t>
            </w:r>
            <w:proofErr w:type="spellStart"/>
            <w:r w:rsidRPr="00042EAF">
              <w:rPr>
                <w:rFonts w:ascii="Times New Roman" w:hAnsi="Times New Roman" w:cs="Times New Roman"/>
                <w:sz w:val="24"/>
                <w:szCs w:val="24"/>
                <w:lang w:val="uk-UA"/>
              </w:rPr>
              <w:t>палет</w:t>
            </w:r>
            <w:proofErr w:type="spellEnd"/>
            <w:r w:rsidR="00786B29" w:rsidRPr="00042EAF">
              <w:rPr>
                <w:rFonts w:ascii="Times New Roman" w:hAnsi="Times New Roman" w:cs="Times New Roman"/>
                <w:sz w:val="24"/>
                <w:szCs w:val="24"/>
                <w:lang w:val="uk-UA"/>
              </w:rPr>
              <w:t>, стелажі для невеликих товарів тощо. Під час занесення в IT-систему</w:t>
            </w:r>
            <w:r w:rsidRPr="00042EAF">
              <w:rPr>
                <w:rFonts w:ascii="Times New Roman" w:hAnsi="Times New Roman" w:cs="Times New Roman"/>
                <w:sz w:val="24"/>
                <w:szCs w:val="24"/>
                <w:lang w:val="uk-UA"/>
              </w:rPr>
              <w:t xml:space="preserve"> </w:t>
            </w:r>
            <w:r w:rsidR="00786B29" w:rsidRPr="00042EAF">
              <w:rPr>
                <w:rFonts w:ascii="Times New Roman" w:hAnsi="Times New Roman" w:cs="Times New Roman"/>
                <w:sz w:val="24"/>
                <w:szCs w:val="24"/>
                <w:lang w:val="uk-UA"/>
              </w:rPr>
              <w:t>формуються</w:t>
            </w:r>
            <w:r w:rsidRPr="00042EAF">
              <w:rPr>
                <w:rFonts w:ascii="Times New Roman" w:hAnsi="Times New Roman" w:cs="Times New Roman"/>
                <w:sz w:val="24"/>
                <w:szCs w:val="24"/>
                <w:lang w:val="uk-UA"/>
              </w:rPr>
              <w:t xml:space="preserve"> унікальний номер товару й адреса комірки, що</w:t>
            </w:r>
            <w:r w:rsidR="009F399E" w:rsidRPr="00042EAF">
              <w:rPr>
                <w:rFonts w:ascii="Times New Roman" w:hAnsi="Times New Roman" w:cs="Times New Roman"/>
                <w:sz w:val="24"/>
                <w:szCs w:val="24"/>
                <w:lang w:val="uk-UA"/>
              </w:rPr>
              <w:t xml:space="preserve"> </w:t>
            </w:r>
            <w:r w:rsidR="00786B29" w:rsidRPr="00042EAF">
              <w:rPr>
                <w:rFonts w:ascii="Times New Roman" w:hAnsi="Times New Roman" w:cs="Times New Roman"/>
                <w:sz w:val="24"/>
                <w:szCs w:val="24"/>
                <w:lang w:val="uk-UA"/>
              </w:rPr>
              <w:t>да</w:t>
            </w:r>
            <w:r w:rsidRPr="00042EAF">
              <w:rPr>
                <w:rFonts w:ascii="Times New Roman" w:hAnsi="Times New Roman" w:cs="Times New Roman"/>
                <w:sz w:val="24"/>
                <w:szCs w:val="24"/>
                <w:lang w:val="uk-UA"/>
              </w:rPr>
              <w:t>є</w:t>
            </w:r>
            <w:r w:rsidR="00786B29" w:rsidRPr="00042EAF">
              <w:rPr>
                <w:rFonts w:ascii="Times New Roman" w:hAnsi="Times New Roman" w:cs="Times New Roman"/>
                <w:sz w:val="24"/>
                <w:szCs w:val="24"/>
                <w:lang w:val="uk-UA"/>
              </w:rPr>
              <w:t xml:space="preserve"> змогу</w:t>
            </w:r>
            <w:r w:rsidRPr="00042EAF">
              <w:rPr>
                <w:rFonts w:ascii="Times New Roman" w:hAnsi="Times New Roman" w:cs="Times New Roman"/>
                <w:sz w:val="24"/>
                <w:szCs w:val="24"/>
                <w:lang w:val="uk-UA"/>
              </w:rPr>
              <w:t xml:space="preserve"> автоматично побудувати маршрут для комплектації</w:t>
            </w:r>
            <w:r w:rsidR="00786B29" w:rsidRPr="00042EAF">
              <w:rPr>
                <w:rFonts w:ascii="Times New Roman" w:hAnsi="Times New Roman" w:cs="Times New Roman"/>
                <w:sz w:val="24"/>
                <w:szCs w:val="24"/>
                <w:lang w:val="uk-UA"/>
              </w:rPr>
              <w:t>.</w:t>
            </w:r>
          </w:p>
        </w:tc>
      </w:tr>
      <w:tr w:rsidR="00A17763" w:rsidRPr="00042EAF" w:rsidTr="009F399E">
        <w:tc>
          <w:tcPr>
            <w:tcW w:w="2830"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Комплектація замовлення</w:t>
            </w:r>
          </w:p>
        </w:tc>
        <w:tc>
          <w:tcPr>
            <w:tcW w:w="7365"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xml:space="preserve">Дані про замовлення отримують від </w:t>
            </w:r>
            <w:proofErr w:type="spellStart"/>
            <w:r w:rsidRPr="00042EAF">
              <w:rPr>
                <w:rFonts w:ascii="Times New Roman" w:hAnsi="Times New Roman" w:cs="Times New Roman"/>
                <w:sz w:val="24"/>
                <w:szCs w:val="24"/>
                <w:lang w:val="uk-UA"/>
              </w:rPr>
              <w:t>call</w:t>
            </w:r>
            <w:proofErr w:type="spellEnd"/>
            <w:r w:rsidRPr="00042EAF">
              <w:rPr>
                <w:rFonts w:ascii="Times New Roman" w:hAnsi="Times New Roman" w:cs="Times New Roman"/>
                <w:sz w:val="24"/>
                <w:szCs w:val="24"/>
                <w:lang w:val="uk-UA"/>
              </w:rPr>
              <w:t>-центру інтернет-магазину. WMS прив</w:t>
            </w:r>
            <w:r w:rsidR="009F399E" w:rsidRPr="00042EAF">
              <w:rPr>
                <w:rFonts w:ascii="Times New Roman" w:hAnsi="Times New Roman" w:cs="Times New Roman"/>
                <w:sz w:val="24"/>
                <w:szCs w:val="24"/>
                <w:lang w:val="uk-UA"/>
              </w:rPr>
              <w:t>’</w:t>
            </w:r>
            <w:r w:rsidRPr="00042EAF">
              <w:rPr>
                <w:rFonts w:ascii="Times New Roman" w:hAnsi="Times New Roman" w:cs="Times New Roman"/>
                <w:sz w:val="24"/>
                <w:szCs w:val="24"/>
                <w:lang w:val="uk-UA"/>
              </w:rPr>
              <w:t>язує до замовлення конкретний товар, формується карта комплектації для робітника складу, який збирає замовлення. Якщо товару немає, то формується лист, що передається до відділу закупівлі. Сформоване замовлення відправляють до зони пакування.</w:t>
            </w:r>
          </w:p>
        </w:tc>
      </w:tr>
      <w:tr w:rsidR="00A17763" w:rsidRPr="00042EAF" w:rsidTr="009F399E">
        <w:tc>
          <w:tcPr>
            <w:tcW w:w="2830"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Пакування товарів</w:t>
            </w:r>
          </w:p>
        </w:tc>
        <w:tc>
          <w:tcPr>
            <w:tcW w:w="7365"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Необхідно проаналізувати асортимент, яким торгує онлайн-магазин</w:t>
            </w:r>
            <w:r w:rsidR="00786B29" w:rsidRPr="00042EAF">
              <w:rPr>
                <w:rFonts w:ascii="Times New Roman" w:hAnsi="Times New Roman" w:cs="Times New Roman"/>
                <w:sz w:val="24"/>
                <w:szCs w:val="24"/>
                <w:lang w:val="uk-UA"/>
              </w:rPr>
              <w:t>,</w:t>
            </w:r>
            <w:r w:rsidRPr="00042EAF">
              <w:rPr>
                <w:rFonts w:ascii="Times New Roman" w:hAnsi="Times New Roman" w:cs="Times New Roman"/>
                <w:sz w:val="24"/>
                <w:szCs w:val="24"/>
                <w:lang w:val="uk-UA"/>
              </w:rPr>
              <w:t xml:space="preserve"> і підібрати оптимальну кількість типорозмірів пакування</w:t>
            </w:r>
            <w:r w:rsidR="00786B29" w:rsidRPr="00042EAF">
              <w:rPr>
                <w:rFonts w:ascii="Times New Roman" w:hAnsi="Times New Roman" w:cs="Times New Roman"/>
                <w:sz w:val="24"/>
                <w:szCs w:val="24"/>
                <w:lang w:val="uk-UA"/>
              </w:rPr>
              <w:t>.</w:t>
            </w:r>
          </w:p>
        </w:tc>
      </w:tr>
      <w:tr w:rsidR="00A17763" w:rsidRPr="00042EAF" w:rsidTr="009F399E">
        <w:tc>
          <w:tcPr>
            <w:tcW w:w="2830"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Управління поверненнями</w:t>
            </w:r>
          </w:p>
        </w:tc>
        <w:tc>
          <w:tcPr>
            <w:tcW w:w="7365" w:type="dxa"/>
          </w:tcPr>
          <w:p w:rsidR="00A17763" w:rsidRPr="00042EAF" w:rsidRDefault="00A17763"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Необхідно забезпечити своєчасний розбір повернутих замовлень, щоб не знижувати темпи роботи складу. Також можна зібрати статистику з причин повернення, провести експертизу, організувати оперативне приймання товару на склад для перепродажу</w:t>
            </w:r>
            <w:r w:rsidR="00786B29" w:rsidRPr="00042EAF">
              <w:rPr>
                <w:rFonts w:ascii="Times New Roman" w:hAnsi="Times New Roman" w:cs="Times New Roman"/>
                <w:sz w:val="24"/>
                <w:szCs w:val="24"/>
                <w:lang w:val="uk-UA"/>
              </w:rPr>
              <w:t>.</w:t>
            </w:r>
          </w:p>
        </w:tc>
      </w:tr>
    </w:tbl>
    <w:p w:rsidR="00A17763" w:rsidRPr="00042EAF" w:rsidRDefault="00786B29" w:rsidP="009F399E">
      <w:pPr>
        <w:spacing w:after="0" w:line="240" w:lineRule="auto"/>
        <w:ind w:right="-1" w:firstLine="709"/>
        <w:jc w:val="both"/>
        <w:rPr>
          <w:rFonts w:ascii="Times New Roman" w:hAnsi="Times New Roman" w:cs="Times New Roman"/>
          <w:sz w:val="24"/>
          <w:szCs w:val="24"/>
          <w:lang w:val="uk-UA"/>
        </w:rPr>
      </w:pPr>
      <w:r w:rsidRPr="00042EAF">
        <w:rPr>
          <w:rFonts w:ascii="Times New Roman" w:hAnsi="Times New Roman" w:cs="Times New Roman"/>
          <w:sz w:val="24"/>
          <w:szCs w:val="24"/>
          <w:lang w:val="uk-UA"/>
        </w:rPr>
        <w:t>Джерело: влас</w:t>
      </w:r>
      <w:r w:rsidR="00A17763" w:rsidRPr="00042EAF">
        <w:rPr>
          <w:rFonts w:ascii="Times New Roman" w:hAnsi="Times New Roman" w:cs="Times New Roman"/>
          <w:sz w:val="24"/>
          <w:szCs w:val="24"/>
          <w:lang w:val="uk-UA"/>
        </w:rPr>
        <w:t>не опрацювання на основі</w:t>
      </w:r>
      <w:r w:rsidRPr="00042EAF">
        <w:rPr>
          <w:rFonts w:ascii="Times New Roman" w:hAnsi="Times New Roman" w:cs="Times New Roman"/>
          <w:sz w:val="24"/>
          <w:szCs w:val="24"/>
          <w:lang w:val="uk-UA"/>
        </w:rPr>
        <w:t xml:space="preserve"> джерела</w:t>
      </w:r>
      <w:r w:rsidR="00A17763" w:rsidRPr="00042EAF">
        <w:rPr>
          <w:rFonts w:ascii="Times New Roman" w:hAnsi="Times New Roman" w:cs="Times New Roman"/>
          <w:sz w:val="24"/>
          <w:szCs w:val="24"/>
          <w:lang w:val="uk-UA"/>
        </w:rPr>
        <w:t xml:space="preserve"> [12]</w:t>
      </w:r>
    </w:p>
    <w:p w:rsidR="00786B29" w:rsidRPr="00042EAF" w:rsidRDefault="00786B29" w:rsidP="00786B29">
      <w:pPr>
        <w:spacing w:after="0" w:line="360" w:lineRule="auto"/>
        <w:ind w:right="-1" w:firstLine="709"/>
        <w:rPr>
          <w:rFonts w:ascii="Times New Roman" w:hAnsi="Times New Roman" w:cs="Times New Roman"/>
          <w:sz w:val="28"/>
          <w:szCs w:val="28"/>
          <w:lang w:val="uk-UA"/>
        </w:rPr>
      </w:pPr>
    </w:p>
    <w:p w:rsidR="00786B29" w:rsidRPr="00042EAF" w:rsidRDefault="00786B29" w:rsidP="00786B29">
      <w:pPr>
        <w:spacing w:after="0" w:line="360" w:lineRule="auto"/>
        <w:ind w:right="-1" w:firstLine="709"/>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Цільовою аудиторією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виступають такі клієнти [11]:</w:t>
      </w:r>
    </w:p>
    <w:p w:rsidR="00A17763" w:rsidRPr="00042EAF" w:rsidRDefault="00A17763" w:rsidP="00786B29">
      <w:pPr>
        <w:pStyle w:val="a5"/>
        <w:numPr>
          <w:ilvl w:val="0"/>
          <w:numId w:val="24"/>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інтернет-магазини</w:t>
      </w:r>
      <w:r w:rsidR="009F399E" w:rsidRPr="00042EAF">
        <w:rPr>
          <w:rFonts w:ascii="Times New Roman" w:hAnsi="Times New Roman" w:cs="Times New Roman"/>
          <w:sz w:val="28"/>
          <w:szCs w:val="28"/>
          <w:lang w:val="uk-UA"/>
        </w:rPr>
        <w:t xml:space="preserve"> </w:t>
      </w:r>
      <w:r w:rsidR="00786B29" w:rsidRPr="00042EAF">
        <w:rPr>
          <w:rFonts w:ascii="Times New Roman" w:hAnsi="Times New Roman" w:cs="Times New Roman"/>
          <w:sz w:val="28"/>
          <w:szCs w:val="28"/>
          <w:lang w:val="uk-UA"/>
        </w:rPr>
        <w:t>будь-якої спеціалізації (за винятком магазинів, що продають</w:t>
      </w:r>
      <w:r w:rsidRPr="00042EAF">
        <w:rPr>
          <w:rFonts w:ascii="Times New Roman" w:hAnsi="Times New Roman" w:cs="Times New Roman"/>
          <w:sz w:val="28"/>
          <w:szCs w:val="28"/>
          <w:lang w:val="uk-UA"/>
        </w:rPr>
        <w:t xml:space="preserve"> ліки, продукти, які швидко псуються або фасовані по грамах, деякі </w:t>
      </w:r>
      <w:r w:rsidRPr="00042EAF">
        <w:rPr>
          <w:rFonts w:ascii="Times New Roman" w:hAnsi="Times New Roman" w:cs="Times New Roman"/>
          <w:sz w:val="28"/>
          <w:szCs w:val="28"/>
          <w:lang w:val="uk-UA"/>
        </w:rPr>
        <w:lastRenderedPageBreak/>
        <w:t>ювелірні вироби та інші товари, що вимагають особливих умов зберігання та реалізації</w:t>
      </w:r>
      <w:r w:rsidR="00786B29"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w:t>
      </w:r>
    </w:p>
    <w:p w:rsidR="00A17763" w:rsidRPr="00042EAF" w:rsidRDefault="00A17763" w:rsidP="00786B29">
      <w:pPr>
        <w:pStyle w:val="a5"/>
        <w:numPr>
          <w:ilvl w:val="0"/>
          <w:numId w:val="24"/>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виробники та гуртові постачальники</w:t>
      </w:r>
      <w:r w:rsidR="00786B29" w:rsidRPr="00042EAF">
        <w:rPr>
          <w:rFonts w:ascii="Times New Roman" w:hAnsi="Times New Roman" w:cs="Times New Roman"/>
          <w:sz w:val="28"/>
          <w:szCs w:val="28"/>
          <w:lang w:val="uk-UA"/>
        </w:rPr>
        <w:t xml:space="preserve">, які працюють в </w:t>
      </w:r>
      <w:proofErr w:type="spellStart"/>
      <w:r w:rsidR="00786B29" w:rsidRPr="00042EAF">
        <w:rPr>
          <w:rFonts w:ascii="Times New Roman" w:hAnsi="Times New Roman" w:cs="Times New Roman"/>
          <w:sz w:val="28"/>
          <w:szCs w:val="28"/>
          <w:lang w:val="uk-UA"/>
        </w:rPr>
        <w:t>офлайн</w:t>
      </w:r>
      <w:proofErr w:type="spellEnd"/>
      <w:r w:rsidR="00786B29"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режимі та реалізують свою продукцію через мережу роздрібних інтернет-магазинів та реальних </w:t>
      </w:r>
      <w:proofErr w:type="spellStart"/>
      <w:r w:rsidRPr="00042EAF">
        <w:rPr>
          <w:rFonts w:ascii="Times New Roman" w:hAnsi="Times New Roman" w:cs="Times New Roman"/>
          <w:sz w:val="28"/>
          <w:szCs w:val="28"/>
          <w:lang w:val="uk-UA"/>
        </w:rPr>
        <w:t>ритейлерів</w:t>
      </w:r>
      <w:proofErr w:type="spellEnd"/>
      <w:r w:rsidRPr="00042EAF">
        <w:rPr>
          <w:rFonts w:ascii="Times New Roman" w:hAnsi="Times New Roman" w:cs="Times New Roman"/>
          <w:sz w:val="28"/>
          <w:szCs w:val="28"/>
          <w:lang w:val="uk-UA"/>
        </w:rPr>
        <w:t>;</w:t>
      </w:r>
    </w:p>
    <w:p w:rsidR="00A17763" w:rsidRPr="00042EAF" w:rsidRDefault="00A17763" w:rsidP="00786B29">
      <w:pPr>
        <w:pStyle w:val="a5"/>
        <w:numPr>
          <w:ilvl w:val="0"/>
          <w:numId w:val="24"/>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великі експортери та імпортери, які бажають прискорити, спростити </w:t>
      </w:r>
      <w:r w:rsidR="00786B29" w:rsidRPr="00042EAF">
        <w:rPr>
          <w:rFonts w:ascii="Times New Roman" w:hAnsi="Times New Roman" w:cs="Times New Roman"/>
          <w:sz w:val="28"/>
          <w:szCs w:val="28"/>
          <w:lang w:val="uk-UA"/>
        </w:rPr>
        <w:t>та</w:t>
      </w:r>
      <w:r w:rsidRPr="00042EAF">
        <w:rPr>
          <w:rFonts w:ascii="Times New Roman" w:hAnsi="Times New Roman" w:cs="Times New Roman"/>
          <w:sz w:val="28"/>
          <w:szCs w:val="28"/>
          <w:lang w:val="uk-UA"/>
        </w:rPr>
        <w:t xml:space="preserve"> здешевити логістику.</w:t>
      </w:r>
    </w:p>
    <w:p w:rsidR="00A17763" w:rsidRPr="00042EAF" w:rsidRDefault="00A17763" w:rsidP="009F399E">
      <w:pPr>
        <w:spacing w:after="0" w:line="240" w:lineRule="auto"/>
        <w:ind w:right="-1" w:firstLine="709"/>
        <w:jc w:val="both"/>
        <w:rPr>
          <w:rFonts w:ascii="Times New Roman" w:hAnsi="Times New Roman" w:cs="Times New Roman"/>
          <w:sz w:val="24"/>
          <w:szCs w:val="24"/>
          <w:lang w:val="uk-UA"/>
        </w:rPr>
      </w:pPr>
    </w:p>
    <w:p w:rsidR="00A17763" w:rsidRPr="00042EAF" w:rsidRDefault="00A17763" w:rsidP="009F399E">
      <w:pPr>
        <w:spacing w:after="0" w:line="240" w:lineRule="auto"/>
        <w:ind w:right="-1" w:firstLine="709"/>
        <w:jc w:val="center"/>
        <w:rPr>
          <w:rFonts w:ascii="Times New Roman" w:hAnsi="Times New Roman" w:cs="Times New Roman"/>
          <w:sz w:val="24"/>
          <w:szCs w:val="24"/>
          <w:lang w:val="uk-UA"/>
        </w:rPr>
      </w:pPr>
      <w:r w:rsidRPr="00042EAF">
        <w:rPr>
          <w:rFonts w:ascii="Times New Roman" w:hAnsi="Times New Roman" w:cs="Times New Roman"/>
          <w:noProof/>
          <w:sz w:val="24"/>
          <w:szCs w:val="24"/>
          <w:lang w:eastAsia="ru-RU"/>
        </w:rPr>
        <w:drawing>
          <wp:inline distT="0" distB="0" distL="0" distR="0" wp14:anchorId="644C6BB5" wp14:editId="62CCECF9">
            <wp:extent cx="5806440" cy="4094379"/>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924" cy="4106002"/>
                    </a:xfrm>
                    <a:prstGeom prst="rect">
                      <a:avLst/>
                    </a:prstGeom>
                  </pic:spPr>
                </pic:pic>
              </a:graphicData>
            </a:graphic>
          </wp:inline>
        </w:drawing>
      </w:r>
    </w:p>
    <w:p w:rsidR="00A17763" w:rsidRPr="00042EAF" w:rsidRDefault="00A17763" w:rsidP="009F399E">
      <w:pPr>
        <w:spacing w:after="0" w:line="240" w:lineRule="auto"/>
        <w:ind w:right="-1" w:firstLine="709"/>
        <w:jc w:val="center"/>
        <w:rPr>
          <w:rFonts w:ascii="Times New Roman" w:hAnsi="Times New Roman" w:cs="Times New Roman"/>
          <w:b/>
          <w:sz w:val="24"/>
          <w:szCs w:val="24"/>
          <w:lang w:val="uk-UA"/>
        </w:rPr>
      </w:pPr>
      <w:r w:rsidRPr="00042EAF">
        <w:rPr>
          <w:rFonts w:ascii="Times New Roman" w:hAnsi="Times New Roman" w:cs="Times New Roman"/>
          <w:b/>
          <w:sz w:val="28"/>
          <w:szCs w:val="28"/>
          <w:lang w:val="uk-UA"/>
        </w:rPr>
        <w:t>Рис. 1.</w:t>
      </w:r>
      <w:r w:rsidR="009F399E" w:rsidRPr="00042EAF">
        <w:rPr>
          <w:rFonts w:ascii="Times New Roman" w:hAnsi="Times New Roman" w:cs="Times New Roman"/>
          <w:b/>
          <w:sz w:val="28"/>
          <w:szCs w:val="28"/>
          <w:lang w:val="uk-UA"/>
        </w:rPr>
        <w:t xml:space="preserve"> </w:t>
      </w:r>
      <w:r w:rsidRPr="00042EAF">
        <w:rPr>
          <w:rFonts w:ascii="Times New Roman" w:hAnsi="Times New Roman" w:cs="Times New Roman"/>
          <w:b/>
          <w:sz w:val="28"/>
          <w:szCs w:val="28"/>
          <w:lang w:val="uk-UA"/>
        </w:rPr>
        <w:t xml:space="preserve">Структурно-логічна схема </w:t>
      </w:r>
      <w:proofErr w:type="spellStart"/>
      <w:r w:rsidRPr="00042EAF">
        <w:rPr>
          <w:rFonts w:ascii="Times New Roman" w:hAnsi="Times New Roman" w:cs="Times New Roman"/>
          <w:b/>
          <w:sz w:val="28"/>
          <w:szCs w:val="28"/>
          <w:lang w:val="uk-UA"/>
        </w:rPr>
        <w:t>фулфілменту</w:t>
      </w:r>
      <w:proofErr w:type="spellEnd"/>
      <w:r w:rsidRPr="00042EAF">
        <w:rPr>
          <w:rFonts w:ascii="Times New Roman" w:hAnsi="Times New Roman" w:cs="Times New Roman"/>
          <w:b/>
          <w:sz w:val="28"/>
          <w:szCs w:val="28"/>
          <w:lang w:val="uk-UA"/>
        </w:rPr>
        <w:t xml:space="preserve"> [12]</w:t>
      </w:r>
    </w:p>
    <w:p w:rsidR="00A17763" w:rsidRPr="00042EAF" w:rsidRDefault="00A17763" w:rsidP="009F399E">
      <w:pPr>
        <w:spacing w:after="0" w:line="240" w:lineRule="auto"/>
        <w:ind w:right="-1" w:firstLine="709"/>
        <w:jc w:val="center"/>
        <w:rPr>
          <w:rFonts w:ascii="Times New Roman" w:hAnsi="Times New Roman" w:cs="Times New Roman"/>
          <w:sz w:val="28"/>
          <w:szCs w:val="28"/>
          <w:lang w:val="uk-UA"/>
        </w:rPr>
      </w:pP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Особливість цієї нової логістичної послуги полягає в комплексному охопленні всієї товарної логістики. Для виробник</w:t>
      </w:r>
      <w:r w:rsidR="00786B29" w:rsidRPr="00042EAF">
        <w:rPr>
          <w:rFonts w:ascii="Times New Roman" w:hAnsi="Times New Roman" w:cs="Times New Roman"/>
          <w:sz w:val="28"/>
          <w:szCs w:val="28"/>
          <w:lang w:val="uk-UA"/>
        </w:rPr>
        <w:t xml:space="preserve">ів та гуртових постачальників </w:t>
      </w:r>
      <w:r w:rsidRPr="00042EAF">
        <w:rPr>
          <w:rFonts w:ascii="Times New Roman" w:hAnsi="Times New Roman" w:cs="Times New Roman"/>
          <w:sz w:val="28"/>
          <w:szCs w:val="28"/>
          <w:lang w:val="uk-UA"/>
        </w:rPr>
        <w:t>це альтернатива власного складу готової продукції або гуртової бази, звідки порціями відвантажується товар роздрібним продавцям [11</w:t>
      </w:r>
      <w:r w:rsidR="00786B29" w:rsidRPr="00042EAF">
        <w:rPr>
          <w:rFonts w:ascii="Times New Roman" w:hAnsi="Times New Roman" w:cs="Times New Roman"/>
          <w:sz w:val="28"/>
          <w:szCs w:val="28"/>
          <w:lang w:val="uk-UA"/>
        </w:rPr>
        <w:t>]. Отже, переваги є такими:</w:t>
      </w:r>
    </w:p>
    <w:p w:rsidR="00A17763" w:rsidRPr="00042EAF" w:rsidRDefault="00A17763" w:rsidP="00786B29">
      <w:pPr>
        <w:pStyle w:val="a5"/>
        <w:numPr>
          <w:ilvl w:val="0"/>
          <w:numId w:val="26"/>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постачальник (виробник)</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звільняється від необхідності утримувати склад</w:t>
      </w:r>
      <w:r w:rsidR="00786B29" w:rsidRPr="00042EAF">
        <w:rPr>
          <w:rFonts w:ascii="Times New Roman" w:hAnsi="Times New Roman" w:cs="Times New Roman"/>
          <w:sz w:val="28"/>
          <w:szCs w:val="28"/>
          <w:lang w:val="uk-UA"/>
        </w:rPr>
        <w:t>, складську техніку та персонал; й</w:t>
      </w:r>
      <w:r w:rsidRPr="00042EAF">
        <w:rPr>
          <w:rFonts w:ascii="Times New Roman" w:hAnsi="Times New Roman" w:cs="Times New Roman"/>
          <w:sz w:val="28"/>
          <w:szCs w:val="28"/>
          <w:lang w:val="uk-UA"/>
        </w:rPr>
        <w:t>ому не потрібно вести облік великої кілько</w:t>
      </w:r>
      <w:r w:rsidR="00786B29" w:rsidRPr="00042EAF">
        <w:rPr>
          <w:rFonts w:ascii="Times New Roman" w:hAnsi="Times New Roman" w:cs="Times New Roman"/>
          <w:sz w:val="28"/>
          <w:szCs w:val="28"/>
          <w:lang w:val="uk-UA"/>
        </w:rPr>
        <w:t xml:space="preserve">сті </w:t>
      </w:r>
      <w:proofErr w:type="spellStart"/>
      <w:r w:rsidR="00786B29" w:rsidRPr="00042EAF">
        <w:rPr>
          <w:rFonts w:ascii="Times New Roman" w:hAnsi="Times New Roman" w:cs="Times New Roman"/>
          <w:sz w:val="28"/>
          <w:szCs w:val="28"/>
          <w:lang w:val="uk-UA"/>
        </w:rPr>
        <w:t>відвантажень</w:t>
      </w:r>
      <w:proofErr w:type="spellEnd"/>
      <w:r w:rsidR="00786B29" w:rsidRPr="00042EAF">
        <w:rPr>
          <w:rFonts w:ascii="Times New Roman" w:hAnsi="Times New Roman" w:cs="Times New Roman"/>
          <w:sz w:val="28"/>
          <w:szCs w:val="28"/>
          <w:lang w:val="uk-UA"/>
        </w:rPr>
        <w:t xml:space="preserve"> та вирішувати низку</w:t>
      </w:r>
      <w:r w:rsidRPr="00042EAF">
        <w:rPr>
          <w:rFonts w:ascii="Times New Roman" w:hAnsi="Times New Roman" w:cs="Times New Roman"/>
          <w:sz w:val="28"/>
          <w:szCs w:val="28"/>
          <w:lang w:val="uk-UA"/>
        </w:rPr>
        <w:t xml:space="preserve"> логістичних завдань;</w:t>
      </w:r>
    </w:p>
    <w:p w:rsidR="00A17763" w:rsidRPr="00042EAF" w:rsidRDefault="00A17763" w:rsidP="00786B29">
      <w:pPr>
        <w:pStyle w:val="a5"/>
        <w:numPr>
          <w:ilvl w:val="0"/>
          <w:numId w:val="26"/>
        </w:numPr>
        <w:tabs>
          <w:tab w:val="left" w:pos="709"/>
        </w:tabs>
        <w:spacing w:after="0" w:line="360" w:lineRule="auto"/>
        <w:ind w:left="0" w:right="-1" w:firstLine="426"/>
        <w:jc w:val="both"/>
        <w:rPr>
          <w:rFonts w:ascii="Times New Roman" w:hAnsi="Times New Roman" w:cs="Times New Roman"/>
          <w:sz w:val="28"/>
          <w:szCs w:val="28"/>
          <w:lang w:val="uk-UA"/>
        </w:rPr>
      </w:pPr>
      <w:proofErr w:type="spellStart"/>
      <w:r w:rsidRPr="00042EAF">
        <w:rPr>
          <w:rFonts w:ascii="Times New Roman" w:hAnsi="Times New Roman" w:cs="Times New Roman"/>
          <w:sz w:val="28"/>
          <w:szCs w:val="28"/>
          <w:lang w:val="uk-UA"/>
        </w:rPr>
        <w:lastRenderedPageBreak/>
        <w:t>ритейлер</w:t>
      </w:r>
      <w:proofErr w:type="spellEnd"/>
      <w:r w:rsidRPr="00042EAF">
        <w:rPr>
          <w:rFonts w:ascii="Times New Roman" w:hAnsi="Times New Roman" w:cs="Times New Roman"/>
          <w:sz w:val="28"/>
          <w:szCs w:val="28"/>
          <w:lang w:val="uk-UA"/>
        </w:rPr>
        <w:t xml:space="preserve"> (інтернет-магазин)</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впевнений у наявності товарів на скл</w:t>
      </w:r>
      <w:r w:rsidR="00786B29" w:rsidRPr="00042EAF">
        <w:rPr>
          <w:rFonts w:ascii="Times New Roman" w:hAnsi="Times New Roman" w:cs="Times New Roman"/>
          <w:sz w:val="28"/>
          <w:szCs w:val="28"/>
          <w:lang w:val="uk-UA"/>
        </w:rPr>
        <w:t>аді та в оперативності доставки; п</w:t>
      </w:r>
      <w:r w:rsidRPr="00042EAF">
        <w:rPr>
          <w:rFonts w:ascii="Times New Roman" w:hAnsi="Times New Roman" w:cs="Times New Roman"/>
          <w:sz w:val="28"/>
          <w:szCs w:val="28"/>
          <w:lang w:val="uk-UA"/>
        </w:rPr>
        <w:t xml:space="preserve">родавець економить на власному складі та </w:t>
      </w:r>
      <w:r w:rsidR="00786B29" w:rsidRPr="00042EAF">
        <w:rPr>
          <w:rFonts w:ascii="Times New Roman" w:hAnsi="Times New Roman" w:cs="Times New Roman"/>
          <w:sz w:val="28"/>
          <w:szCs w:val="28"/>
          <w:lang w:val="uk-UA"/>
        </w:rPr>
        <w:t>транспортуванні товару; в</w:t>
      </w:r>
      <w:r w:rsidRPr="00042EAF">
        <w:rPr>
          <w:rFonts w:ascii="Times New Roman" w:hAnsi="Times New Roman" w:cs="Times New Roman"/>
          <w:sz w:val="28"/>
          <w:szCs w:val="28"/>
          <w:lang w:val="uk-UA"/>
        </w:rPr>
        <w:t>ін звільнений від конт</w:t>
      </w:r>
      <w:r w:rsidR="00786B29" w:rsidRPr="00042EAF">
        <w:rPr>
          <w:rFonts w:ascii="Times New Roman" w:hAnsi="Times New Roman" w:cs="Times New Roman"/>
          <w:sz w:val="28"/>
          <w:szCs w:val="28"/>
          <w:lang w:val="uk-UA"/>
        </w:rPr>
        <w:t xml:space="preserve">акту з покупцем щодо питань </w:t>
      </w:r>
      <w:r w:rsidRPr="00042EAF">
        <w:rPr>
          <w:rFonts w:ascii="Times New Roman" w:hAnsi="Times New Roman" w:cs="Times New Roman"/>
          <w:sz w:val="28"/>
          <w:szCs w:val="28"/>
          <w:lang w:val="uk-UA"/>
        </w:rPr>
        <w:t>доставки та повернення, концентруючи всі свої сили на маркетингу та просуванні товару.</w:t>
      </w:r>
    </w:p>
    <w:p w:rsidR="00A17763" w:rsidRPr="00042EAF" w:rsidRDefault="00786B29"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Отже</w:t>
      </w:r>
      <w:r w:rsidR="00A17763" w:rsidRPr="00042EAF">
        <w:rPr>
          <w:rFonts w:ascii="Times New Roman" w:hAnsi="Times New Roman" w:cs="Times New Roman"/>
          <w:sz w:val="28"/>
          <w:szCs w:val="28"/>
          <w:lang w:val="uk-UA"/>
        </w:rPr>
        <w:t xml:space="preserve">, виробник концентрується на виробництві та </w:t>
      </w:r>
      <w:r w:rsidRPr="00042EAF">
        <w:rPr>
          <w:rFonts w:ascii="Times New Roman" w:hAnsi="Times New Roman" w:cs="Times New Roman"/>
          <w:sz w:val="28"/>
          <w:szCs w:val="28"/>
          <w:lang w:val="uk-UA"/>
        </w:rPr>
        <w:t>підвищенні</w:t>
      </w:r>
      <w:r w:rsidR="00A17763" w:rsidRPr="00042EAF">
        <w:rPr>
          <w:rFonts w:ascii="Times New Roman" w:hAnsi="Times New Roman" w:cs="Times New Roman"/>
          <w:sz w:val="28"/>
          <w:szCs w:val="28"/>
          <w:lang w:val="uk-UA"/>
        </w:rPr>
        <w:t xml:space="preserve"> якості продукції, продавець удосконалює маркетингову стратегію, а </w:t>
      </w:r>
      <w:proofErr w:type="spellStart"/>
      <w:r w:rsidR="00A17763" w:rsidRPr="00042EAF">
        <w:rPr>
          <w:rFonts w:ascii="Times New Roman" w:hAnsi="Times New Roman" w:cs="Times New Roman"/>
          <w:sz w:val="28"/>
          <w:szCs w:val="28"/>
          <w:lang w:val="uk-UA"/>
        </w:rPr>
        <w:t>фулфілмент</w:t>
      </w:r>
      <w:proofErr w:type="spellEnd"/>
      <w:r w:rsidR="00A17763" w:rsidRPr="00042EAF">
        <w:rPr>
          <w:rFonts w:ascii="Times New Roman" w:hAnsi="Times New Roman" w:cs="Times New Roman"/>
          <w:sz w:val="28"/>
          <w:szCs w:val="28"/>
          <w:lang w:val="uk-UA"/>
        </w:rPr>
        <w:t>-центр доводить до досконалості мистецтво логістики.</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Відповідно до обсягів продажу</w:t>
      </w:r>
      <w:r w:rsidR="00786B29"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в табл.</w:t>
      </w:r>
      <w:r w:rsidR="00786B29"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2 розглянемо необхідність застосуванн</w:t>
      </w:r>
      <w:r w:rsidR="00786B29" w:rsidRPr="00042EAF">
        <w:rPr>
          <w:rFonts w:ascii="Times New Roman" w:hAnsi="Times New Roman" w:cs="Times New Roman"/>
          <w:sz w:val="28"/>
          <w:szCs w:val="28"/>
          <w:lang w:val="uk-UA"/>
        </w:rPr>
        <w:t xml:space="preserve">я </w:t>
      </w:r>
      <w:proofErr w:type="spellStart"/>
      <w:r w:rsidR="00786B29" w:rsidRPr="00042EAF">
        <w:rPr>
          <w:rFonts w:ascii="Times New Roman" w:hAnsi="Times New Roman" w:cs="Times New Roman"/>
          <w:sz w:val="28"/>
          <w:szCs w:val="28"/>
          <w:lang w:val="uk-UA"/>
        </w:rPr>
        <w:t>фулфілменту</w:t>
      </w:r>
      <w:proofErr w:type="spellEnd"/>
      <w:r w:rsidR="00786B29" w:rsidRPr="00042EAF">
        <w:rPr>
          <w:rFonts w:ascii="Times New Roman" w:hAnsi="Times New Roman" w:cs="Times New Roman"/>
          <w:sz w:val="28"/>
          <w:szCs w:val="28"/>
          <w:lang w:val="uk-UA"/>
        </w:rPr>
        <w:t>. Відповідно до наведених цифр</w:t>
      </w:r>
      <w:r w:rsidRPr="00042EAF">
        <w:rPr>
          <w:rFonts w:ascii="Times New Roman" w:hAnsi="Times New Roman" w:cs="Times New Roman"/>
          <w:sz w:val="28"/>
          <w:szCs w:val="28"/>
          <w:lang w:val="uk-UA"/>
        </w:rPr>
        <w:t xml:space="preserve">, </w:t>
      </w:r>
      <w:r w:rsidR="00786B29" w:rsidRPr="00042EAF">
        <w:rPr>
          <w:rFonts w:ascii="Times New Roman" w:hAnsi="Times New Roman" w:cs="Times New Roman"/>
          <w:sz w:val="28"/>
          <w:szCs w:val="28"/>
          <w:lang w:val="uk-UA"/>
        </w:rPr>
        <w:t>за обсягу</w:t>
      </w:r>
      <w:r w:rsidRPr="00042EAF">
        <w:rPr>
          <w:rFonts w:ascii="Times New Roman" w:hAnsi="Times New Roman" w:cs="Times New Roman"/>
          <w:sz w:val="28"/>
          <w:szCs w:val="28"/>
          <w:lang w:val="uk-UA"/>
        </w:rPr>
        <w:t xml:space="preserve"> замовлення більше 100 протягом дня є необхідним використання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адже</w:t>
      </w:r>
      <w:r w:rsidR="00786B29" w:rsidRPr="00042EAF">
        <w:rPr>
          <w:rFonts w:ascii="Times New Roman" w:hAnsi="Times New Roman" w:cs="Times New Roman"/>
          <w:sz w:val="28"/>
          <w:szCs w:val="28"/>
          <w:lang w:val="uk-UA"/>
        </w:rPr>
        <w:t xml:space="preserve"> це зумовлює значну економію за значного потоку</w:t>
      </w:r>
      <w:r w:rsidRPr="00042EAF">
        <w:rPr>
          <w:rFonts w:ascii="Times New Roman" w:hAnsi="Times New Roman" w:cs="Times New Roman"/>
          <w:sz w:val="28"/>
          <w:szCs w:val="28"/>
          <w:lang w:val="uk-UA"/>
        </w:rPr>
        <w:t xml:space="preserve"> замовлень, а саме </w:t>
      </w:r>
      <w:r w:rsidR="00786B29" w:rsidRPr="00042EAF">
        <w:rPr>
          <w:rFonts w:ascii="Times New Roman" w:hAnsi="Times New Roman" w:cs="Times New Roman"/>
          <w:sz w:val="28"/>
          <w:szCs w:val="28"/>
          <w:lang w:val="uk-UA"/>
        </w:rPr>
        <w:t xml:space="preserve">економію на </w:t>
      </w:r>
      <w:r w:rsidRPr="00042EAF">
        <w:rPr>
          <w:rFonts w:ascii="Times New Roman" w:hAnsi="Times New Roman" w:cs="Times New Roman"/>
          <w:sz w:val="28"/>
          <w:szCs w:val="28"/>
          <w:lang w:val="uk-UA"/>
        </w:rPr>
        <w:t>оренді складських приміщень, персоналі, спеціальному прог</w:t>
      </w:r>
      <w:r w:rsidR="00786B29" w:rsidRPr="00042EAF">
        <w:rPr>
          <w:rFonts w:ascii="Times New Roman" w:hAnsi="Times New Roman" w:cs="Times New Roman"/>
          <w:sz w:val="28"/>
          <w:szCs w:val="28"/>
          <w:lang w:val="uk-UA"/>
        </w:rPr>
        <w:t>рамному забезпеченні. Крім вище</w:t>
      </w:r>
      <w:r w:rsidRPr="00042EAF">
        <w:rPr>
          <w:rFonts w:ascii="Times New Roman" w:hAnsi="Times New Roman" w:cs="Times New Roman"/>
          <w:sz w:val="28"/>
          <w:szCs w:val="28"/>
          <w:lang w:val="uk-UA"/>
        </w:rPr>
        <w:t>зазначених витрат, виникають непрямі витрати</w:t>
      </w:r>
      <w:r w:rsidR="00786B29"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пов</w:t>
      </w:r>
      <w:r w:rsidR="009F399E" w:rsidRPr="00042EAF">
        <w:rPr>
          <w:rFonts w:ascii="Times New Roman" w:hAnsi="Times New Roman" w:cs="Times New Roman"/>
          <w:sz w:val="28"/>
          <w:szCs w:val="28"/>
          <w:lang w:val="uk-UA"/>
        </w:rPr>
        <w:t>’</w:t>
      </w:r>
      <w:r w:rsidR="00786B29" w:rsidRPr="00042EAF">
        <w:rPr>
          <w:rFonts w:ascii="Times New Roman" w:hAnsi="Times New Roman" w:cs="Times New Roman"/>
          <w:sz w:val="28"/>
          <w:szCs w:val="28"/>
          <w:lang w:val="uk-UA"/>
        </w:rPr>
        <w:t xml:space="preserve">язані </w:t>
      </w:r>
      <w:r w:rsidRPr="00042EAF">
        <w:rPr>
          <w:rFonts w:ascii="Times New Roman" w:hAnsi="Times New Roman" w:cs="Times New Roman"/>
          <w:sz w:val="28"/>
          <w:szCs w:val="28"/>
          <w:lang w:val="uk-UA"/>
        </w:rPr>
        <w:t>з амортизацією складського та комп</w:t>
      </w:r>
      <w:r w:rsidR="009F399E"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ютерного обладнання, вартістю зберігання та повернення, витрати</w:t>
      </w:r>
      <w:r w:rsidR="00786B29" w:rsidRPr="00042EAF">
        <w:rPr>
          <w:rFonts w:ascii="Times New Roman" w:hAnsi="Times New Roman" w:cs="Times New Roman"/>
          <w:sz w:val="28"/>
          <w:szCs w:val="28"/>
          <w:lang w:val="uk-UA"/>
        </w:rPr>
        <w:t xml:space="preserve"> на пакувальні матеріали, роботу</w:t>
      </w:r>
      <w:r w:rsidRPr="00042EAF">
        <w:rPr>
          <w:rFonts w:ascii="Times New Roman" w:hAnsi="Times New Roman" w:cs="Times New Roman"/>
          <w:sz w:val="28"/>
          <w:szCs w:val="28"/>
          <w:lang w:val="uk-UA"/>
        </w:rPr>
        <w:t xml:space="preserve"> з персоналом (плинність кадрів, формування необхідної кількості працівників складу у пікові навантаження).</w:t>
      </w:r>
    </w:p>
    <w:p w:rsidR="00786B29" w:rsidRPr="00042EAF" w:rsidRDefault="00786B29" w:rsidP="009F399E">
      <w:pPr>
        <w:spacing w:after="0" w:line="360" w:lineRule="auto"/>
        <w:ind w:right="-1" w:firstLine="709"/>
        <w:jc w:val="both"/>
        <w:rPr>
          <w:rFonts w:ascii="Times New Roman" w:hAnsi="Times New Roman" w:cs="Times New Roman"/>
          <w:sz w:val="28"/>
          <w:szCs w:val="28"/>
          <w:lang w:val="uk-UA"/>
        </w:rPr>
      </w:pPr>
    </w:p>
    <w:p w:rsidR="00A17763" w:rsidRPr="00042EAF" w:rsidRDefault="00786B29" w:rsidP="009F399E">
      <w:pPr>
        <w:spacing w:after="0" w:line="240" w:lineRule="auto"/>
        <w:ind w:right="-1" w:firstLine="709"/>
        <w:jc w:val="right"/>
        <w:rPr>
          <w:rFonts w:ascii="Times New Roman" w:hAnsi="Times New Roman" w:cs="Times New Roman"/>
          <w:sz w:val="28"/>
          <w:szCs w:val="28"/>
          <w:lang w:val="uk-UA"/>
        </w:rPr>
      </w:pPr>
      <w:r w:rsidRPr="00042EAF">
        <w:rPr>
          <w:rFonts w:ascii="Times New Roman" w:hAnsi="Times New Roman" w:cs="Times New Roman"/>
          <w:sz w:val="28"/>
          <w:szCs w:val="28"/>
          <w:lang w:val="uk-UA"/>
        </w:rPr>
        <w:t>Таблиця 2</w:t>
      </w:r>
    </w:p>
    <w:p w:rsidR="00A17763" w:rsidRPr="00042EAF" w:rsidRDefault="00A17763" w:rsidP="009F399E">
      <w:pPr>
        <w:spacing w:after="0" w:line="240" w:lineRule="auto"/>
        <w:ind w:right="-1" w:firstLine="709"/>
        <w:jc w:val="center"/>
        <w:rPr>
          <w:rFonts w:ascii="Times New Roman" w:hAnsi="Times New Roman" w:cs="Times New Roman"/>
          <w:b/>
          <w:sz w:val="24"/>
          <w:szCs w:val="24"/>
          <w:lang w:val="uk-UA"/>
        </w:rPr>
      </w:pPr>
      <w:r w:rsidRPr="00042EAF">
        <w:rPr>
          <w:rFonts w:ascii="Times New Roman" w:hAnsi="Times New Roman" w:cs="Times New Roman"/>
          <w:b/>
          <w:sz w:val="28"/>
          <w:szCs w:val="28"/>
          <w:lang w:val="uk-UA"/>
        </w:rPr>
        <w:t>Доцільність викорис</w:t>
      </w:r>
      <w:r w:rsidR="00786B29" w:rsidRPr="00042EAF">
        <w:rPr>
          <w:rFonts w:ascii="Times New Roman" w:hAnsi="Times New Roman" w:cs="Times New Roman"/>
          <w:b/>
          <w:sz w:val="28"/>
          <w:szCs w:val="28"/>
          <w:lang w:val="uk-UA"/>
        </w:rPr>
        <w:t xml:space="preserve">тання </w:t>
      </w:r>
      <w:proofErr w:type="spellStart"/>
      <w:r w:rsidR="00786B29" w:rsidRPr="00042EAF">
        <w:rPr>
          <w:rFonts w:ascii="Times New Roman" w:hAnsi="Times New Roman" w:cs="Times New Roman"/>
          <w:b/>
          <w:sz w:val="28"/>
          <w:szCs w:val="28"/>
          <w:lang w:val="uk-UA"/>
        </w:rPr>
        <w:t>фулфілменту</w:t>
      </w:r>
      <w:proofErr w:type="spellEnd"/>
      <w:r w:rsidR="00786B29" w:rsidRPr="00042EAF">
        <w:rPr>
          <w:rFonts w:ascii="Times New Roman" w:hAnsi="Times New Roman" w:cs="Times New Roman"/>
          <w:b/>
          <w:sz w:val="28"/>
          <w:szCs w:val="28"/>
          <w:lang w:val="uk-UA"/>
        </w:rPr>
        <w:t xml:space="preserve"> залежно від кількості замовлень</w:t>
      </w:r>
    </w:p>
    <w:tbl>
      <w:tblPr>
        <w:tblStyle w:val="a6"/>
        <w:tblW w:w="0" w:type="auto"/>
        <w:tblLook w:val="04A0" w:firstRow="1" w:lastRow="0" w:firstColumn="1" w:lastColumn="0" w:noHBand="0" w:noVBand="1"/>
      </w:tblPr>
      <w:tblGrid>
        <w:gridCol w:w="4918"/>
        <w:gridCol w:w="4936"/>
      </w:tblGrid>
      <w:tr w:rsidR="00042EAF" w:rsidRPr="00042EAF" w:rsidTr="009F399E">
        <w:tc>
          <w:tcPr>
            <w:tcW w:w="5097" w:type="dxa"/>
          </w:tcPr>
          <w:p w:rsidR="00A17763" w:rsidRPr="00042EAF" w:rsidRDefault="00A17763" w:rsidP="00786B29">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Кількість замовлень, шт./день</w:t>
            </w:r>
          </w:p>
        </w:tc>
        <w:tc>
          <w:tcPr>
            <w:tcW w:w="5098" w:type="dxa"/>
          </w:tcPr>
          <w:p w:rsidR="00A17763" w:rsidRPr="00042EAF" w:rsidRDefault="00A17763" w:rsidP="00786B29">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 xml:space="preserve">Необхідність застосування </w:t>
            </w:r>
            <w:proofErr w:type="spellStart"/>
            <w:r w:rsidRPr="00042EAF">
              <w:rPr>
                <w:rFonts w:ascii="Times New Roman" w:hAnsi="Times New Roman" w:cs="Times New Roman"/>
                <w:b/>
                <w:sz w:val="24"/>
                <w:szCs w:val="24"/>
                <w:lang w:val="uk-UA"/>
              </w:rPr>
              <w:t>фулфілменту</w:t>
            </w:r>
            <w:proofErr w:type="spellEnd"/>
          </w:p>
        </w:tc>
      </w:tr>
      <w:tr w:rsidR="00042EAF" w:rsidRPr="00042EAF" w:rsidTr="009F399E">
        <w:tc>
          <w:tcPr>
            <w:tcW w:w="5097" w:type="dxa"/>
          </w:tcPr>
          <w:p w:rsidR="00A17763" w:rsidRPr="00042EAF" w:rsidRDefault="00786B29"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М</w:t>
            </w:r>
            <w:r w:rsidR="00A17763" w:rsidRPr="00042EAF">
              <w:rPr>
                <w:rFonts w:ascii="Times New Roman" w:hAnsi="Times New Roman" w:cs="Times New Roman"/>
                <w:sz w:val="24"/>
                <w:szCs w:val="24"/>
                <w:lang w:val="uk-UA"/>
              </w:rPr>
              <w:t>енш</w:t>
            </w:r>
            <w:r w:rsidRPr="00042EAF">
              <w:rPr>
                <w:rFonts w:ascii="Times New Roman" w:hAnsi="Times New Roman" w:cs="Times New Roman"/>
                <w:sz w:val="24"/>
                <w:szCs w:val="24"/>
                <w:lang w:val="uk-UA"/>
              </w:rPr>
              <w:t>е</w:t>
            </w:r>
            <w:r w:rsidR="00A17763" w:rsidRPr="00042EAF">
              <w:rPr>
                <w:rFonts w:ascii="Times New Roman" w:hAnsi="Times New Roman" w:cs="Times New Roman"/>
                <w:sz w:val="24"/>
                <w:szCs w:val="24"/>
                <w:lang w:val="uk-UA"/>
              </w:rPr>
              <w:t xml:space="preserve"> 50</w:t>
            </w:r>
          </w:p>
        </w:tc>
        <w:tc>
          <w:tcPr>
            <w:tcW w:w="5098" w:type="dxa"/>
          </w:tcPr>
          <w:p w:rsidR="00A17763" w:rsidRPr="00042EAF" w:rsidRDefault="00786B29" w:rsidP="00786B29">
            <w:pPr>
              <w:ind w:right="-1"/>
              <w:rPr>
                <w:rFonts w:ascii="Times New Roman" w:hAnsi="Times New Roman" w:cs="Times New Roman"/>
                <w:sz w:val="24"/>
                <w:szCs w:val="24"/>
                <w:lang w:val="uk-UA"/>
              </w:rPr>
            </w:pPr>
            <w:proofErr w:type="spellStart"/>
            <w:r w:rsidRPr="00042EAF">
              <w:rPr>
                <w:rFonts w:ascii="Times New Roman" w:hAnsi="Times New Roman" w:cs="Times New Roman"/>
                <w:sz w:val="24"/>
                <w:szCs w:val="24"/>
                <w:lang w:val="uk-UA"/>
              </w:rPr>
              <w:t>Н</w:t>
            </w:r>
            <w:r w:rsidR="00A17763" w:rsidRPr="00042EAF">
              <w:rPr>
                <w:rFonts w:ascii="Times New Roman" w:hAnsi="Times New Roman" w:cs="Times New Roman"/>
                <w:sz w:val="24"/>
                <w:szCs w:val="24"/>
                <w:lang w:val="uk-UA"/>
              </w:rPr>
              <w:t>ерентабельно</w:t>
            </w:r>
            <w:proofErr w:type="spellEnd"/>
          </w:p>
        </w:tc>
      </w:tr>
      <w:tr w:rsidR="00042EAF" w:rsidRPr="00042EAF" w:rsidTr="009F399E">
        <w:tc>
          <w:tcPr>
            <w:tcW w:w="5097" w:type="dxa"/>
          </w:tcPr>
          <w:p w:rsidR="00A17763" w:rsidRPr="00042EAF" w:rsidRDefault="00786B29"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В</w:t>
            </w:r>
            <w:r w:rsidR="00A17763" w:rsidRPr="00042EAF">
              <w:rPr>
                <w:rFonts w:ascii="Times New Roman" w:hAnsi="Times New Roman" w:cs="Times New Roman"/>
                <w:sz w:val="24"/>
                <w:szCs w:val="24"/>
                <w:lang w:val="uk-UA"/>
              </w:rPr>
              <w:t>ід 100</w:t>
            </w:r>
          </w:p>
        </w:tc>
        <w:tc>
          <w:tcPr>
            <w:tcW w:w="5098" w:type="dxa"/>
          </w:tcPr>
          <w:p w:rsidR="00A17763" w:rsidRPr="00042EAF" w:rsidRDefault="00786B29"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Д</w:t>
            </w:r>
            <w:r w:rsidR="00A17763" w:rsidRPr="00042EAF">
              <w:rPr>
                <w:rFonts w:ascii="Times New Roman" w:hAnsi="Times New Roman" w:cs="Times New Roman"/>
                <w:sz w:val="24"/>
                <w:szCs w:val="24"/>
                <w:lang w:val="uk-UA"/>
              </w:rPr>
              <w:t>оцільно</w:t>
            </w:r>
          </w:p>
        </w:tc>
      </w:tr>
      <w:tr w:rsidR="00042EAF" w:rsidRPr="00042EAF" w:rsidTr="009F399E">
        <w:tc>
          <w:tcPr>
            <w:tcW w:w="5097" w:type="dxa"/>
          </w:tcPr>
          <w:p w:rsidR="00A17763" w:rsidRPr="00042EAF" w:rsidRDefault="00786B29"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w:t>
            </w:r>
            <w:r w:rsidR="00A17763" w:rsidRPr="00042EAF">
              <w:rPr>
                <w:rFonts w:ascii="Times New Roman" w:hAnsi="Times New Roman" w:cs="Times New Roman"/>
                <w:sz w:val="24"/>
                <w:szCs w:val="24"/>
                <w:lang w:val="uk-UA"/>
              </w:rPr>
              <w:t>ільш</w:t>
            </w:r>
            <w:r w:rsidRPr="00042EAF">
              <w:rPr>
                <w:rFonts w:ascii="Times New Roman" w:hAnsi="Times New Roman" w:cs="Times New Roman"/>
                <w:sz w:val="24"/>
                <w:szCs w:val="24"/>
                <w:lang w:val="uk-UA"/>
              </w:rPr>
              <w:t>е</w:t>
            </w:r>
            <w:r w:rsidR="00A17763" w:rsidRPr="00042EAF">
              <w:rPr>
                <w:rFonts w:ascii="Times New Roman" w:hAnsi="Times New Roman" w:cs="Times New Roman"/>
                <w:sz w:val="24"/>
                <w:szCs w:val="24"/>
                <w:lang w:val="uk-UA"/>
              </w:rPr>
              <w:t xml:space="preserve"> 100</w:t>
            </w:r>
          </w:p>
        </w:tc>
        <w:tc>
          <w:tcPr>
            <w:tcW w:w="5098" w:type="dxa"/>
          </w:tcPr>
          <w:p w:rsidR="00A17763" w:rsidRPr="00042EAF" w:rsidRDefault="00786B29" w:rsidP="00786B29">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О</w:t>
            </w:r>
            <w:r w:rsidR="00A17763" w:rsidRPr="00042EAF">
              <w:rPr>
                <w:rFonts w:ascii="Times New Roman" w:hAnsi="Times New Roman" w:cs="Times New Roman"/>
                <w:sz w:val="24"/>
                <w:szCs w:val="24"/>
                <w:lang w:val="uk-UA"/>
              </w:rPr>
              <w:t>бов</w:t>
            </w:r>
            <w:r w:rsidR="009F399E" w:rsidRPr="00042EAF">
              <w:rPr>
                <w:rFonts w:ascii="Times New Roman" w:hAnsi="Times New Roman" w:cs="Times New Roman"/>
                <w:sz w:val="24"/>
                <w:szCs w:val="24"/>
                <w:lang w:val="uk-UA"/>
              </w:rPr>
              <w:t>’</w:t>
            </w:r>
            <w:r w:rsidR="00A17763" w:rsidRPr="00042EAF">
              <w:rPr>
                <w:rFonts w:ascii="Times New Roman" w:hAnsi="Times New Roman" w:cs="Times New Roman"/>
                <w:sz w:val="24"/>
                <w:szCs w:val="24"/>
                <w:lang w:val="uk-UA"/>
              </w:rPr>
              <w:t>язково</w:t>
            </w:r>
          </w:p>
        </w:tc>
      </w:tr>
    </w:tbl>
    <w:p w:rsidR="00A17763" w:rsidRPr="00042EAF" w:rsidRDefault="00A17763" w:rsidP="00786B29">
      <w:pPr>
        <w:spacing w:after="0" w:line="240" w:lineRule="auto"/>
        <w:ind w:right="-1" w:firstLine="709"/>
        <w:jc w:val="both"/>
        <w:rPr>
          <w:rFonts w:ascii="Times New Roman" w:hAnsi="Times New Roman" w:cs="Times New Roman"/>
          <w:sz w:val="24"/>
          <w:szCs w:val="24"/>
          <w:lang w:val="uk-UA"/>
        </w:rPr>
      </w:pPr>
      <w:r w:rsidRPr="00042EAF">
        <w:rPr>
          <w:rFonts w:ascii="Times New Roman" w:hAnsi="Times New Roman" w:cs="Times New Roman"/>
          <w:sz w:val="24"/>
          <w:szCs w:val="24"/>
          <w:lang w:val="uk-UA"/>
        </w:rPr>
        <w:t>Д</w:t>
      </w:r>
      <w:r w:rsidR="00786B29" w:rsidRPr="00042EAF">
        <w:rPr>
          <w:rFonts w:ascii="Times New Roman" w:hAnsi="Times New Roman" w:cs="Times New Roman"/>
          <w:sz w:val="24"/>
          <w:szCs w:val="24"/>
          <w:lang w:val="uk-UA"/>
        </w:rPr>
        <w:t>жерело: власне опрацювання на ос</w:t>
      </w:r>
      <w:r w:rsidRPr="00042EAF">
        <w:rPr>
          <w:rFonts w:ascii="Times New Roman" w:hAnsi="Times New Roman" w:cs="Times New Roman"/>
          <w:sz w:val="24"/>
          <w:szCs w:val="24"/>
          <w:lang w:val="uk-UA"/>
        </w:rPr>
        <w:t>нові</w:t>
      </w:r>
      <w:r w:rsidR="00786B29" w:rsidRPr="00042EAF">
        <w:rPr>
          <w:rFonts w:ascii="Times New Roman" w:hAnsi="Times New Roman" w:cs="Times New Roman"/>
          <w:sz w:val="24"/>
          <w:szCs w:val="24"/>
          <w:lang w:val="uk-UA"/>
        </w:rPr>
        <w:t xml:space="preserve"> джерела</w:t>
      </w:r>
      <w:r w:rsidRPr="00042EAF">
        <w:rPr>
          <w:rFonts w:ascii="Times New Roman" w:hAnsi="Times New Roman" w:cs="Times New Roman"/>
          <w:sz w:val="24"/>
          <w:szCs w:val="24"/>
          <w:lang w:val="uk-UA"/>
        </w:rPr>
        <w:t xml:space="preserve"> [11]</w:t>
      </w:r>
    </w:p>
    <w:p w:rsidR="00A17763" w:rsidRPr="00042EAF" w:rsidRDefault="00A17763" w:rsidP="009F399E">
      <w:pPr>
        <w:spacing w:after="0" w:line="240" w:lineRule="auto"/>
        <w:ind w:right="-1" w:firstLine="709"/>
        <w:rPr>
          <w:rFonts w:ascii="Times New Roman" w:hAnsi="Times New Roman" w:cs="Times New Roman"/>
          <w:sz w:val="24"/>
          <w:szCs w:val="24"/>
          <w:lang w:val="uk-UA"/>
        </w:rPr>
      </w:pP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Ціни на послуги </w:t>
      </w:r>
      <w:proofErr w:type="spellStart"/>
      <w:r w:rsidRPr="00042EAF">
        <w:rPr>
          <w:rFonts w:ascii="Times New Roman" w:hAnsi="Times New Roman" w:cs="Times New Roman"/>
          <w:sz w:val="28"/>
          <w:szCs w:val="28"/>
          <w:lang w:val="uk-UA"/>
        </w:rPr>
        <w:t>ф</w:t>
      </w:r>
      <w:r w:rsidR="00786B29" w:rsidRPr="00042EAF">
        <w:rPr>
          <w:rFonts w:ascii="Times New Roman" w:hAnsi="Times New Roman" w:cs="Times New Roman"/>
          <w:sz w:val="28"/>
          <w:szCs w:val="28"/>
          <w:lang w:val="uk-UA"/>
        </w:rPr>
        <w:t>улфілменту</w:t>
      </w:r>
      <w:proofErr w:type="spellEnd"/>
      <w:r w:rsidRPr="00042EAF">
        <w:rPr>
          <w:rFonts w:ascii="Times New Roman" w:hAnsi="Times New Roman" w:cs="Times New Roman"/>
          <w:sz w:val="28"/>
          <w:szCs w:val="28"/>
          <w:lang w:val="uk-UA"/>
        </w:rPr>
        <w:t xml:space="preserve"> зазвичай сформовані відповідно до одного з </w:t>
      </w:r>
      <w:r w:rsidR="00786B29" w:rsidRPr="00042EAF">
        <w:rPr>
          <w:rFonts w:ascii="Times New Roman" w:hAnsi="Times New Roman" w:cs="Times New Roman"/>
          <w:sz w:val="28"/>
          <w:szCs w:val="28"/>
          <w:lang w:val="uk-UA"/>
        </w:rPr>
        <w:t xml:space="preserve">таких </w:t>
      </w:r>
      <w:r w:rsidRPr="00042EAF">
        <w:rPr>
          <w:rFonts w:ascii="Times New Roman" w:hAnsi="Times New Roman" w:cs="Times New Roman"/>
          <w:sz w:val="28"/>
          <w:szCs w:val="28"/>
          <w:lang w:val="uk-UA"/>
        </w:rPr>
        <w:t>трьох методів:</w:t>
      </w:r>
    </w:p>
    <w:p w:rsidR="00A17763" w:rsidRPr="00042EAF" w:rsidRDefault="00A17763" w:rsidP="00786B29">
      <w:pPr>
        <w:pStyle w:val="a5"/>
        <w:numPr>
          <w:ilvl w:val="0"/>
          <w:numId w:val="28"/>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lastRenderedPageBreak/>
        <w:t>щомісячний абонемент</w:t>
      </w:r>
      <w:r w:rsidR="00786B29" w:rsidRPr="00042EAF">
        <w:rPr>
          <w:rFonts w:ascii="Times New Roman" w:hAnsi="Times New Roman" w:cs="Times New Roman"/>
          <w:sz w:val="28"/>
          <w:szCs w:val="28"/>
          <w:lang w:val="uk-UA"/>
        </w:rPr>
        <w:t>; у рамках ви</w:t>
      </w:r>
      <w:r w:rsidRPr="00042EAF">
        <w:rPr>
          <w:rFonts w:ascii="Times New Roman" w:hAnsi="Times New Roman" w:cs="Times New Roman"/>
          <w:sz w:val="28"/>
          <w:szCs w:val="28"/>
          <w:lang w:val="uk-UA"/>
        </w:rPr>
        <w:t xml:space="preserve">браного пакета послуг </w:t>
      </w:r>
      <w:r w:rsidR="00786B29" w:rsidRPr="00042EAF">
        <w:rPr>
          <w:rFonts w:ascii="Times New Roman" w:hAnsi="Times New Roman" w:cs="Times New Roman"/>
          <w:sz w:val="28"/>
          <w:szCs w:val="28"/>
          <w:lang w:val="uk-UA"/>
        </w:rPr>
        <w:t>клієнт оплачує фіксований тариф; к</w:t>
      </w:r>
      <w:r w:rsidRPr="00042EAF">
        <w:rPr>
          <w:rFonts w:ascii="Times New Roman" w:hAnsi="Times New Roman" w:cs="Times New Roman"/>
          <w:sz w:val="28"/>
          <w:szCs w:val="28"/>
          <w:lang w:val="uk-UA"/>
        </w:rPr>
        <w:t>ількість опрацьованих замовлень та складських місць не перевищує передбаченого тарифним планом об</w:t>
      </w:r>
      <w:r w:rsidR="00786B29" w:rsidRPr="00042EAF">
        <w:rPr>
          <w:rFonts w:ascii="Times New Roman" w:hAnsi="Times New Roman" w:cs="Times New Roman"/>
          <w:sz w:val="28"/>
          <w:szCs w:val="28"/>
          <w:lang w:val="uk-UA"/>
        </w:rPr>
        <w:t>сягу;</w:t>
      </w:r>
    </w:p>
    <w:p w:rsidR="00A17763" w:rsidRPr="00042EAF" w:rsidRDefault="00A17763" w:rsidP="00786B29">
      <w:pPr>
        <w:pStyle w:val="a5"/>
        <w:numPr>
          <w:ilvl w:val="0"/>
          <w:numId w:val="28"/>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фіксована плата за кожне замовлення</w:t>
      </w:r>
      <w:r w:rsidR="00786B29" w:rsidRPr="00042EAF">
        <w:rPr>
          <w:rFonts w:ascii="Times New Roman" w:hAnsi="Times New Roman" w:cs="Times New Roman"/>
          <w:sz w:val="28"/>
          <w:szCs w:val="28"/>
          <w:lang w:val="uk-UA"/>
        </w:rPr>
        <w:t>;</w:t>
      </w:r>
      <w:r w:rsidR="009F399E" w:rsidRPr="00042EAF">
        <w:rPr>
          <w:rFonts w:ascii="Times New Roman" w:hAnsi="Times New Roman" w:cs="Times New Roman"/>
          <w:sz w:val="28"/>
          <w:szCs w:val="28"/>
          <w:lang w:val="uk-UA"/>
        </w:rPr>
        <w:t xml:space="preserve"> </w:t>
      </w:r>
      <w:r w:rsidR="00786B29" w:rsidRPr="00042EAF">
        <w:rPr>
          <w:rFonts w:ascii="Times New Roman" w:hAnsi="Times New Roman" w:cs="Times New Roman"/>
          <w:sz w:val="28"/>
          <w:szCs w:val="28"/>
          <w:lang w:val="uk-UA"/>
        </w:rPr>
        <w:t>такий пакет містить ви</w:t>
      </w:r>
      <w:r w:rsidRPr="00042EAF">
        <w:rPr>
          <w:rFonts w:ascii="Times New Roman" w:hAnsi="Times New Roman" w:cs="Times New Roman"/>
          <w:sz w:val="28"/>
          <w:szCs w:val="28"/>
          <w:lang w:val="uk-UA"/>
        </w:rPr>
        <w:t>браний перелік послуг (комплектація, упакування, офо</w:t>
      </w:r>
      <w:r w:rsidR="00786B29" w:rsidRPr="00042EAF">
        <w:rPr>
          <w:rFonts w:ascii="Times New Roman" w:hAnsi="Times New Roman" w:cs="Times New Roman"/>
          <w:sz w:val="28"/>
          <w:szCs w:val="28"/>
          <w:lang w:val="uk-UA"/>
        </w:rPr>
        <w:t>рмлення паперів, прийом оплати); т</w:t>
      </w:r>
      <w:r w:rsidRPr="00042EAF">
        <w:rPr>
          <w:rFonts w:ascii="Times New Roman" w:hAnsi="Times New Roman" w:cs="Times New Roman"/>
          <w:sz w:val="28"/>
          <w:szCs w:val="28"/>
          <w:lang w:val="uk-UA"/>
        </w:rPr>
        <w:t xml:space="preserve">ариф не залежить від фізичного обсягу </w:t>
      </w:r>
      <w:r w:rsidR="00786B29" w:rsidRPr="00042EAF">
        <w:rPr>
          <w:rFonts w:ascii="Times New Roman" w:hAnsi="Times New Roman" w:cs="Times New Roman"/>
          <w:sz w:val="28"/>
          <w:szCs w:val="28"/>
          <w:lang w:val="uk-UA"/>
        </w:rPr>
        <w:t>замовлення та від його вартості;</w:t>
      </w:r>
    </w:p>
    <w:p w:rsidR="00A17763" w:rsidRPr="00042EAF" w:rsidRDefault="00A17763" w:rsidP="00786B29">
      <w:pPr>
        <w:pStyle w:val="a5"/>
        <w:numPr>
          <w:ilvl w:val="0"/>
          <w:numId w:val="28"/>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відсоток від продажів</w:t>
      </w:r>
      <w:r w:rsidR="00786B29" w:rsidRPr="00042EAF">
        <w:rPr>
          <w:rFonts w:ascii="Times New Roman" w:hAnsi="Times New Roman" w:cs="Times New Roman"/>
          <w:sz w:val="28"/>
          <w:szCs w:val="28"/>
          <w:lang w:val="uk-UA"/>
        </w:rPr>
        <w:t>;</w:t>
      </w:r>
      <w:r w:rsidR="009F399E" w:rsidRPr="00042EAF">
        <w:rPr>
          <w:rFonts w:ascii="Times New Roman" w:hAnsi="Times New Roman" w:cs="Times New Roman"/>
          <w:sz w:val="28"/>
          <w:szCs w:val="28"/>
          <w:lang w:val="uk-UA"/>
        </w:rPr>
        <w:t xml:space="preserve"> </w:t>
      </w:r>
      <w:r w:rsidR="00786B29" w:rsidRPr="00042EAF">
        <w:rPr>
          <w:rFonts w:ascii="Times New Roman" w:hAnsi="Times New Roman" w:cs="Times New Roman"/>
          <w:sz w:val="28"/>
          <w:szCs w:val="28"/>
          <w:lang w:val="uk-UA"/>
        </w:rPr>
        <w:t>за такої</w:t>
      </w:r>
      <w:r w:rsidRPr="00042EAF">
        <w:rPr>
          <w:rFonts w:ascii="Times New Roman" w:hAnsi="Times New Roman" w:cs="Times New Roman"/>
          <w:sz w:val="28"/>
          <w:szCs w:val="28"/>
          <w:lang w:val="uk-UA"/>
        </w:rPr>
        <w:t xml:space="preserve"> тарифікації </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-центр залишає собі о</w:t>
      </w:r>
      <w:r w:rsidR="00786B29" w:rsidRPr="00042EAF">
        <w:rPr>
          <w:rFonts w:ascii="Times New Roman" w:hAnsi="Times New Roman" w:cs="Times New Roman"/>
          <w:sz w:val="28"/>
          <w:szCs w:val="28"/>
          <w:lang w:val="uk-UA"/>
        </w:rPr>
        <w:t xml:space="preserve">бумовлену частку від усіх </w:t>
      </w:r>
      <w:proofErr w:type="spellStart"/>
      <w:r w:rsidR="00786B29" w:rsidRPr="00042EAF">
        <w:rPr>
          <w:rFonts w:ascii="Times New Roman" w:hAnsi="Times New Roman" w:cs="Times New Roman"/>
          <w:sz w:val="28"/>
          <w:szCs w:val="28"/>
          <w:lang w:val="uk-UA"/>
        </w:rPr>
        <w:t>оплат</w:t>
      </w:r>
      <w:proofErr w:type="spellEnd"/>
      <w:r w:rsidR="00786B29"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отриманих ві</w:t>
      </w:r>
      <w:r w:rsidR="00786B29" w:rsidRPr="00042EAF">
        <w:rPr>
          <w:rFonts w:ascii="Times New Roman" w:hAnsi="Times New Roman" w:cs="Times New Roman"/>
          <w:sz w:val="28"/>
          <w:szCs w:val="28"/>
          <w:lang w:val="uk-UA"/>
        </w:rPr>
        <w:t>д покупців за доставлений товар; можливі</w:t>
      </w:r>
      <w:r w:rsidRPr="00042EAF">
        <w:rPr>
          <w:rFonts w:ascii="Times New Roman" w:hAnsi="Times New Roman" w:cs="Times New Roman"/>
          <w:sz w:val="28"/>
          <w:szCs w:val="28"/>
          <w:lang w:val="uk-UA"/>
        </w:rPr>
        <w:t xml:space="preserve"> інші схеми пайової участі в бізнесі.</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Переваги та недоліки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представимо у табл.</w:t>
      </w:r>
      <w:r w:rsidR="00DF3F49"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3.</w:t>
      </w:r>
    </w:p>
    <w:p w:rsidR="00A17763" w:rsidRPr="00042EAF" w:rsidRDefault="00DF3F49" w:rsidP="009F399E">
      <w:pPr>
        <w:spacing w:after="0" w:line="360" w:lineRule="auto"/>
        <w:ind w:right="-1" w:firstLine="709"/>
        <w:jc w:val="both"/>
        <w:rPr>
          <w:rFonts w:ascii="Times New Roman" w:hAnsi="Times New Roman" w:cs="Times New Roman"/>
          <w:sz w:val="28"/>
          <w:szCs w:val="28"/>
          <w:lang w:val="uk-UA"/>
        </w:rPr>
      </w:pPr>
      <w:proofErr w:type="gramStart"/>
      <w:r w:rsidRPr="00042EAF">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lang w:val="uk-UA"/>
        </w:rPr>
        <w:t>Amazon</w:t>
      </w:r>
      <w:proofErr w:type="spellEnd"/>
      <w:r w:rsidRPr="00042EAF">
        <w:rPr>
          <w:rFonts w:ascii="Times New Roman" w:hAnsi="Times New Roman" w:cs="Times New Roman"/>
          <w:sz w:val="28"/>
          <w:szCs w:val="28"/>
          <w:lang w:val="en-US"/>
        </w:rPr>
        <w:t>”</w:t>
      </w:r>
      <w:r w:rsidR="00A17763" w:rsidRPr="00042EAF">
        <w:rPr>
          <w:rFonts w:ascii="Times New Roman" w:hAnsi="Times New Roman" w:cs="Times New Roman"/>
          <w:sz w:val="28"/>
          <w:szCs w:val="28"/>
          <w:lang w:val="uk-UA"/>
        </w:rPr>
        <w:t xml:space="preserve"> займає провідну позицію в індустрії e-</w:t>
      </w:r>
      <w:proofErr w:type="spellStart"/>
      <w:r w:rsidR="00A17763" w:rsidRPr="00042EAF">
        <w:rPr>
          <w:rFonts w:ascii="Times New Roman" w:hAnsi="Times New Roman" w:cs="Times New Roman"/>
          <w:sz w:val="28"/>
          <w:szCs w:val="28"/>
          <w:lang w:val="uk-UA"/>
        </w:rPr>
        <w:t>сommerce</w:t>
      </w:r>
      <w:proofErr w:type="spellEnd"/>
      <w:r w:rsidR="00A17763" w:rsidRPr="00042EAF">
        <w:rPr>
          <w:rFonts w:ascii="Times New Roman" w:hAnsi="Times New Roman" w:cs="Times New Roman"/>
          <w:sz w:val="28"/>
          <w:szCs w:val="28"/>
          <w:lang w:val="uk-UA"/>
        </w:rPr>
        <w:t>.</w:t>
      </w:r>
      <w:proofErr w:type="gramEnd"/>
      <w:r w:rsidR="00A17763" w:rsidRPr="00042EAF">
        <w:rPr>
          <w:rFonts w:ascii="Times New Roman" w:hAnsi="Times New Roman" w:cs="Times New Roman"/>
          <w:sz w:val="28"/>
          <w:szCs w:val="28"/>
          <w:lang w:val="uk-UA"/>
        </w:rPr>
        <w:t xml:space="preserve"> Ця компанія швидко доставляє продукти споживачам і пропонує свою доступну підписку </w:t>
      </w:r>
      <w:proofErr w:type="spellStart"/>
      <w:r w:rsidR="00A17763" w:rsidRPr="00042EAF">
        <w:rPr>
          <w:rFonts w:ascii="Times New Roman" w:hAnsi="Times New Roman" w:cs="Times New Roman"/>
          <w:sz w:val="28"/>
          <w:szCs w:val="28"/>
          <w:lang w:val="uk-UA"/>
        </w:rPr>
        <w:t>Prime</w:t>
      </w:r>
      <w:proofErr w:type="spellEnd"/>
      <w:r w:rsidR="00A17763" w:rsidRPr="00042EAF">
        <w:rPr>
          <w:rFonts w:ascii="Times New Roman" w:hAnsi="Times New Roman" w:cs="Times New Roman"/>
          <w:sz w:val="28"/>
          <w:szCs w:val="28"/>
          <w:lang w:val="uk-UA"/>
        </w:rPr>
        <w:t>. Оскільки покупці знають про вигідні умови доставки,</w:t>
      </w:r>
      <w:r w:rsidR="009F399E"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63% пошуків товарів</w:t>
      </w:r>
      <w:r w:rsidR="009F399E"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починаються са</w:t>
      </w:r>
      <w:r w:rsidRPr="00042EAF">
        <w:rPr>
          <w:rFonts w:ascii="Times New Roman" w:hAnsi="Times New Roman" w:cs="Times New Roman"/>
          <w:sz w:val="28"/>
          <w:szCs w:val="28"/>
          <w:lang w:val="uk-UA"/>
        </w:rPr>
        <w:t>ме з цієї платформи. У 2020 р.</w:t>
      </w:r>
      <w:r w:rsidR="00A17763" w:rsidRPr="00042EAF">
        <w:rPr>
          <w:rFonts w:ascii="Times New Roman" w:hAnsi="Times New Roman" w:cs="Times New Roman"/>
          <w:sz w:val="28"/>
          <w:szCs w:val="28"/>
          <w:lang w:val="uk-UA"/>
        </w:rPr>
        <w:t xml:space="preserve"> </w:t>
      </w:r>
      <w:proofErr w:type="gramStart"/>
      <w:r w:rsidRPr="00042EAF">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lang w:val="uk-UA"/>
        </w:rPr>
        <w:t>Amazon</w:t>
      </w:r>
      <w:proofErr w:type="spellEnd"/>
      <w:r w:rsidRPr="00042EAF">
        <w:rPr>
          <w:rFonts w:ascii="Times New Roman" w:hAnsi="Times New Roman" w:cs="Times New Roman"/>
          <w:sz w:val="28"/>
          <w:szCs w:val="28"/>
          <w:lang w:val="en-US"/>
        </w:rPr>
        <w:t>”</w:t>
      </w:r>
      <w:r w:rsidR="00A17763" w:rsidRPr="00042EAF">
        <w:rPr>
          <w:rFonts w:ascii="Times New Roman" w:hAnsi="Times New Roman" w:cs="Times New Roman"/>
          <w:sz w:val="28"/>
          <w:szCs w:val="28"/>
          <w:lang w:val="uk-UA"/>
        </w:rPr>
        <w:t xml:space="preserve"> оголосила, що будує</w:t>
      </w:r>
      <w:r w:rsidR="009F399E"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1</w:t>
      </w:r>
      <w:r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 xml:space="preserve">000 приміських </w:t>
      </w:r>
      <w:proofErr w:type="spellStart"/>
      <w:r w:rsidR="00A17763" w:rsidRPr="00042EAF">
        <w:rPr>
          <w:rFonts w:ascii="Times New Roman" w:hAnsi="Times New Roman" w:cs="Times New Roman"/>
          <w:sz w:val="28"/>
          <w:szCs w:val="28"/>
          <w:lang w:val="uk-UA"/>
        </w:rPr>
        <w:t>фулфілмент</w:t>
      </w:r>
      <w:proofErr w:type="spellEnd"/>
      <w:r w:rsidR="00A17763" w:rsidRPr="00042EAF">
        <w:rPr>
          <w:rFonts w:ascii="Times New Roman" w:hAnsi="Times New Roman" w:cs="Times New Roman"/>
          <w:sz w:val="28"/>
          <w:szCs w:val="28"/>
          <w:lang w:val="uk-UA"/>
        </w:rPr>
        <w:t>-центрів</w:t>
      </w:r>
      <w:r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 xml:space="preserve">для підтримки </w:t>
      </w:r>
      <w:proofErr w:type="spellStart"/>
      <w:r w:rsidR="00A17763" w:rsidRPr="00042EAF">
        <w:rPr>
          <w:rFonts w:ascii="Times New Roman" w:hAnsi="Times New Roman" w:cs="Times New Roman"/>
          <w:sz w:val="28"/>
          <w:szCs w:val="28"/>
          <w:lang w:val="uk-UA"/>
        </w:rPr>
        <w:t>Same-Day</w:t>
      </w:r>
      <w:proofErr w:type="spellEnd"/>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Delivery</w:t>
      </w:r>
      <w:proofErr w:type="spellEnd"/>
      <w:r w:rsidR="00A17763" w:rsidRPr="00042EAF">
        <w:rPr>
          <w:rFonts w:ascii="Times New Roman" w:hAnsi="Times New Roman" w:cs="Times New Roman"/>
          <w:sz w:val="28"/>
          <w:szCs w:val="28"/>
          <w:lang w:val="uk-UA"/>
        </w:rPr>
        <w:t xml:space="preserve"> (достав</w:t>
      </w:r>
      <w:r w:rsidRPr="00042EAF">
        <w:rPr>
          <w:rFonts w:ascii="Times New Roman" w:hAnsi="Times New Roman" w:cs="Times New Roman"/>
          <w:sz w:val="28"/>
          <w:szCs w:val="28"/>
          <w:lang w:val="uk-UA"/>
        </w:rPr>
        <w:t>ки у той самий день).</w:t>
      </w:r>
      <w:proofErr w:type="gramEnd"/>
      <w:r w:rsidRPr="00042EAF">
        <w:rPr>
          <w:rFonts w:ascii="Times New Roman" w:hAnsi="Times New Roman" w:cs="Times New Roman"/>
          <w:sz w:val="28"/>
          <w:szCs w:val="28"/>
          <w:lang w:val="uk-UA"/>
        </w:rPr>
        <w:t xml:space="preserve"> Усе більша</w:t>
      </w:r>
      <w:r w:rsidR="00A17763"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кількість</w:t>
      </w:r>
      <w:r w:rsidR="00A17763" w:rsidRPr="00042EAF">
        <w:rPr>
          <w:rFonts w:ascii="Times New Roman" w:hAnsi="Times New Roman" w:cs="Times New Roman"/>
          <w:sz w:val="28"/>
          <w:szCs w:val="28"/>
          <w:lang w:val="uk-UA"/>
        </w:rPr>
        <w:t xml:space="preserve"> споживачів вже використову</w:t>
      </w:r>
      <w:r w:rsidRPr="00042EAF">
        <w:rPr>
          <w:rFonts w:ascii="Times New Roman" w:hAnsi="Times New Roman" w:cs="Times New Roman"/>
          <w:sz w:val="28"/>
          <w:szCs w:val="28"/>
          <w:lang w:val="uk-UA"/>
        </w:rPr>
        <w:t>є</w:t>
      </w:r>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Amazon</w:t>
      </w:r>
      <w:proofErr w:type="spellEnd"/>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Prime</w:t>
      </w:r>
      <w:proofErr w:type="spellEnd"/>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One-Day</w:t>
      </w:r>
      <w:proofErr w:type="spellEnd"/>
      <w:r w:rsidRPr="00042EAF">
        <w:rPr>
          <w:rFonts w:ascii="Times New Roman" w:hAnsi="Times New Roman" w:cs="Times New Roman"/>
          <w:sz w:val="28"/>
          <w:szCs w:val="28"/>
          <w:lang w:val="uk-UA"/>
        </w:rPr>
        <w:t xml:space="preserve"> і </w:t>
      </w:r>
      <w:proofErr w:type="spellStart"/>
      <w:r w:rsidRPr="00042EAF">
        <w:rPr>
          <w:rFonts w:ascii="Times New Roman" w:hAnsi="Times New Roman" w:cs="Times New Roman"/>
          <w:sz w:val="28"/>
          <w:szCs w:val="28"/>
          <w:lang w:val="uk-UA"/>
        </w:rPr>
        <w:t>Same-Day</w:t>
      </w:r>
      <w:proofErr w:type="spellEnd"/>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Delivery</w:t>
      </w:r>
      <w:proofErr w:type="spellEnd"/>
      <w:r w:rsidRPr="00042EAF">
        <w:rPr>
          <w:rFonts w:ascii="Times New Roman" w:hAnsi="Times New Roman" w:cs="Times New Roman"/>
          <w:sz w:val="28"/>
          <w:szCs w:val="28"/>
          <w:lang w:val="uk-UA"/>
        </w:rPr>
        <w:t>, і ці нові</w:t>
      </w:r>
      <w:r w:rsidR="00A17763" w:rsidRPr="00042EAF">
        <w:rPr>
          <w:rFonts w:ascii="Times New Roman" w:hAnsi="Times New Roman" w:cs="Times New Roman"/>
          <w:sz w:val="28"/>
          <w:szCs w:val="28"/>
          <w:lang w:val="uk-UA"/>
        </w:rPr>
        <w:t xml:space="preserve"> більш привабливі варіанти доставки приносять компанії значний дохід. 57% користувачів </w:t>
      </w:r>
      <w:proofErr w:type="spellStart"/>
      <w:r w:rsidR="00A17763" w:rsidRPr="00042EAF">
        <w:rPr>
          <w:rFonts w:ascii="Times New Roman" w:hAnsi="Times New Roman" w:cs="Times New Roman"/>
          <w:sz w:val="28"/>
          <w:szCs w:val="28"/>
          <w:lang w:val="uk-UA"/>
        </w:rPr>
        <w:t>Amazon</w:t>
      </w:r>
      <w:proofErr w:type="spellEnd"/>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Prime</w:t>
      </w:r>
      <w:proofErr w:type="spellEnd"/>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One-Day</w:t>
      </w:r>
      <w:proofErr w:type="spellEnd"/>
      <w:r w:rsidR="00A17763" w:rsidRPr="00042EAF">
        <w:rPr>
          <w:rFonts w:ascii="Times New Roman" w:hAnsi="Times New Roman" w:cs="Times New Roman"/>
          <w:sz w:val="28"/>
          <w:szCs w:val="28"/>
          <w:lang w:val="uk-UA"/>
        </w:rPr>
        <w:t xml:space="preserve"> і </w:t>
      </w:r>
      <w:proofErr w:type="spellStart"/>
      <w:r w:rsidR="00A17763" w:rsidRPr="00042EAF">
        <w:rPr>
          <w:rFonts w:ascii="Times New Roman" w:hAnsi="Times New Roman" w:cs="Times New Roman"/>
          <w:sz w:val="28"/>
          <w:szCs w:val="28"/>
          <w:lang w:val="uk-UA"/>
        </w:rPr>
        <w:t>Same-Day</w:t>
      </w:r>
      <w:proofErr w:type="spellEnd"/>
      <w:r w:rsidR="00A17763" w:rsidRPr="00042EAF">
        <w:rPr>
          <w:rFonts w:ascii="Times New Roman" w:hAnsi="Times New Roman" w:cs="Times New Roman"/>
          <w:sz w:val="28"/>
          <w:szCs w:val="28"/>
          <w:lang w:val="uk-UA"/>
        </w:rPr>
        <w:t xml:space="preserve"> </w:t>
      </w:r>
      <w:proofErr w:type="spellStart"/>
      <w:r w:rsidR="00A17763" w:rsidRPr="00042EAF">
        <w:rPr>
          <w:rFonts w:ascii="Times New Roman" w:hAnsi="Times New Roman" w:cs="Times New Roman"/>
          <w:sz w:val="28"/>
          <w:szCs w:val="28"/>
          <w:lang w:val="uk-UA"/>
        </w:rPr>
        <w:t>Delivery</w:t>
      </w:r>
      <w:proofErr w:type="spellEnd"/>
      <w:r w:rsidR="00A17763"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говорять</w:t>
      </w:r>
      <w:r w:rsidR="00A17763" w:rsidRPr="00042EAF">
        <w:rPr>
          <w:rFonts w:ascii="Times New Roman" w:hAnsi="Times New Roman" w:cs="Times New Roman"/>
          <w:sz w:val="28"/>
          <w:szCs w:val="28"/>
          <w:lang w:val="uk-UA"/>
        </w:rPr>
        <w:t xml:space="preserve">, що ці пропозиції збільшують суму, що вони витрачають на </w:t>
      </w:r>
      <w:r w:rsidRPr="00042EAF">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lang w:val="uk-UA"/>
        </w:rPr>
        <w:t>Amazon</w:t>
      </w:r>
      <w:proofErr w:type="spellEnd"/>
      <w:r w:rsidRPr="00042EAF">
        <w:rPr>
          <w:rFonts w:ascii="Times New Roman" w:hAnsi="Times New Roman" w:cs="Times New Roman"/>
          <w:sz w:val="28"/>
          <w:szCs w:val="28"/>
          <w:lang w:val="en-US"/>
        </w:rPr>
        <w:t>”</w:t>
      </w:r>
      <w:r w:rsidR="00A17763" w:rsidRPr="00042EAF">
        <w:rPr>
          <w:rFonts w:ascii="Times New Roman" w:hAnsi="Times New Roman" w:cs="Times New Roman"/>
          <w:sz w:val="28"/>
          <w:szCs w:val="28"/>
          <w:lang w:val="uk-UA"/>
        </w:rPr>
        <w:t xml:space="preserve"> [10].</w:t>
      </w:r>
    </w:p>
    <w:p w:rsidR="00DF3F49" w:rsidRPr="00042EAF" w:rsidRDefault="00DF3F49" w:rsidP="009F399E">
      <w:pPr>
        <w:spacing w:after="0" w:line="360" w:lineRule="auto"/>
        <w:ind w:right="-1" w:firstLine="709"/>
        <w:jc w:val="both"/>
        <w:rPr>
          <w:rFonts w:ascii="Times New Roman" w:hAnsi="Times New Roman" w:cs="Times New Roman"/>
          <w:sz w:val="28"/>
          <w:szCs w:val="28"/>
          <w:lang w:val="uk-UA"/>
        </w:rPr>
      </w:pPr>
    </w:p>
    <w:p w:rsidR="00A17763" w:rsidRPr="00042EAF" w:rsidRDefault="00A17763" w:rsidP="009F399E">
      <w:pPr>
        <w:spacing w:after="0" w:line="240" w:lineRule="auto"/>
        <w:ind w:right="-1" w:firstLine="709"/>
        <w:jc w:val="right"/>
        <w:rPr>
          <w:rFonts w:ascii="Times New Roman" w:hAnsi="Times New Roman" w:cs="Times New Roman"/>
          <w:sz w:val="28"/>
          <w:szCs w:val="28"/>
          <w:lang w:val="uk-UA"/>
        </w:rPr>
      </w:pPr>
      <w:r w:rsidRPr="00042EAF">
        <w:rPr>
          <w:rFonts w:ascii="Times New Roman" w:hAnsi="Times New Roman" w:cs="Times New Roman"/>
          <w:sz w:val="28"/>
          <w:szCs w:val="28"/>
          <w:lang w:val="uk-UA"/>
        </w:rPr>
        <w:t>Таблиця 3</w:t>
      </w:r>
    </w:p>
    <w:p w:rsidR="00A17763" w:rsidRPr="00042EAF" w:rsidRDefault="00A17763" w:rsidP="009F399E">
      <w:pPr>
        <w:spacing w:after="0" w:line="240" w:lineRule="auto"/>
        <w:ind w:right="-1" w:firstLine="709"/>
        <w:jc w:val="center"/>
        <w:rPr>
          <w:rFonts w:ascii="Times New Roman" w:hAnsi="Times New Roman" w:cs="Times New Roman"/>
          <w:b/>
          <w:sz w:val="28"/>
          <w:szCs w:val="28"/>
          <w:lang w:val="uk-UA"/>
        </w:rPr>
      </w:pPr>
      <w:r w:rsidRPr="00042EAF">
        <w:rPr>
          <w:rFonts w:ascii="Times New Roman" w:hAnsi="Times New Roman" w:cs="Times New Roman"/>
          <w:b/>
          <w:sz w:val="28"/>
          <w:szCs w:val="28"/>
          <w:lang w:val="uk-UA"/>
        </w:rPr>
        <w:t xml:space="preserve">Переваги та недоліки застосування </w:t>
      </w:r>
      <w:proofErr w:type="spellStart"/>
      <w:r w:rsidRPr="00042EAF">
        <w:rPr>
          <w:rFonts w:ascii="Times New Roman" w:hAnsi="Times New Roman" w:cs="Times New Roman"/>
          <w:b/>
          <w:sz w:val="28"/>
          <w:szCs w:val="28"/>
          <w:lang w:val="uk-UA"/>
        </w:rPr>
        <w:t>фулфілменту</w:t>
      </w:r>
      <w:proofErr w:type="spellEnd"/>
    </w:p>
    <w:tbl>
      <w:tblPr>
        <w:tblStyle w:val="a6"/>
        <w:tblW w:w="5000" w:type="pct"/>
        <w:jc w:val="center"/>
        <w:tblLook w:val="04A0" w:firstRow="1" w:lastRow="0" w:firstColumn="1" w:lastColumn="0" w:noHBand="0" w:noVBand="1"/>
      </w:tblPr>
      <w:tblGrid>
        <w:gridCol w:w="5065"/>
        <w:gridCol w:w="4789"/>
      </w:tblGrid>
      <w:tr w:rsidR="00042EAF" w:rsidRPr="00042EAF" w:rsidTr="009F399E">
        <w:trPr>
          <w:jc w:val="center"/>
        </w:trPr>
        <w:tc>
          <w:tcPr>
            <w:tcW w:w="2570" w:type="pct"/>
          </w:tcPr>
          <w:p w:rsidR="00A17763" w:rsidRPr="00042EAF" w:rsidRDefault="00A17763" w:rsidP="00DF3F49">
            <w:pPr>
              <w:tabs>
                <w:tab w:val="left" w:pos="5987"/>
              </w:tabs>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Переваги</w:t>
            </w:r>
          </w:p>
        </w:tc>
        <w:tc>
          <w:tcPr>
            <w:tcW w:w="2430" w:type="pct"/>
          </w:tcPr>
          <w:p w:rsidR="00A17763" w:rsidRPr="00042EAF" w:rsidRDefault="00A17763" w:rsidP="00DF3F49">
            <w:pPr>
              <w:tabs>
                <w:tab w:val="left" w:pos="5987"/>
              </w:tabs>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Недоліки</w:t>
            </w:r>
          </w:p>
        </w:tc>
      </w:tr>
      <w:tr w:rsidR="00042EAF" w:rsidRPr="00042EAF" w:rsidTr="009F399E">
        <w:trPr>
          <w:jc w:val="center"/>
        </w:trPr>
        <w:tc>
          <w:tcPr>
            <w:tcW w:w="2570" w:type="pct"/>
          </w:tcPr>
          <w:p w:rsidR="00A17763" w:rsidRPr="00042EAF" w:rsidRDefault="00A17763"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Економія на накладних витратах (</w:t>
            </w:r>
            <w:r w:rsidR="00DF3F49" w:rsidRPr="00042EAF">
              <w:rPr>
                <w:rFonts w:ascii="Times New Roman" w:hAnsi="Times New Roman" w:cs="Times New Roman"/>
                <w:sz w:val="24"/>
                <w:szCs w:val="24"/>
                <w:lang w:val="uk-UA"/>
              </w:rPr>
              <w:t xml:space="preserve">на </w:t>
            </w:r>
            <w:r w:rsidRPr="00042EAF">
              <w:rPr>
                <w:rFonts w:ascii="Times New Roman" w:hAnsi="Times New Roman" w:cs="Times New Roman"/>
                <w:sz w:val="24"/>
                <w:szCs w:val="24"/>
                <w:lang w:val="uk-UA"/>
              </w:rPr>
              <w:t>оренді склад</w:t>
            </w:r>
            <w:r w:rsidR="00DF3F49" w:rsidRPr="00042EAF">
              <w:rPr>
                <w:rFonts w:ascii="Times New Roman" w:hAnsi="Times New Roman" w:cs="Times New Roman"/>
                <w:sz w:val="24"/>
                <w:szCs w:val="24"/>
                <w:lang w:val="uk-UA"/>
              </w:rPr>
              <w:t>у, оплаті персоналу, обладнанні, програмному забезпеченні);</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с</w:t>
            </w:r>
            <w:r w:rsidR="00A17763" w:rsidRPr="00042EAF">
              <w:rPr>
                <w:rFonts w:ascii="Times New Roman" w:hAnsi="Times New Roman" w:cs="Times New Roman"/>
                <w:sz w:val="24"/>
                <w:szCs w:val="24"/>
                <w:lang w:val="uk-UA"/>
              </w:rPr>
              <w:t>прощення та прискорення опрацювання замовлення</w:t>
            </w:r>
            <w:r w:rsidRPr="00042EAF">
              <w:rPr>
                <w:rFonts w:ascii="Times New Roman" w:hAnsi="Times New Roman" w:cs="Times New Roman"/>
                <w:sz w:val="24"/>
                <w:szCs w:val="24"/>
                <w:lang w:val="uk-UA"/>
              </w:rPr>
              <w:t xml:space="preserve"> під час збільшення обсягів продажу;</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с</w:t>
            </w:r>
            <w:r w:rsidR="00A17763" w:rsidRPr="00042EAF">
              <w:rPr>
                <w:rFonts w:ascii="Times New Roman" w:hAnsi="Times New Roman" w:cs="Times New Roman"/>
                <w:sz w:val="24"/>
                <w:szCs w:val="24"/>
                <w:lang w:val="uk-UA"/>
              </w:rPr>
              <w:t>кладський запас</w:t>
            </w:r>
            <w:r w:rsidRPr="00042EAF">
              <w:rPr>
                <w:rFonts w:ascii="Times New Roman" w:hAnsi="Times New Roman" w:cs="Times New Roman"/>
                <w:sz w:val="24"/>
                <w:szCs w:val="24"/>
                <w:lang w:val="uk-UA"/>
              </w:rPr>
              <w:t xml:space="preserve"> (достатній і постійний);</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м</w:t>
            </w:r>
            <w:r w:rsidR="00A17763" w:rsidRPr="00042EAF">
              <w:rPr>
                <w:rFonts w:ascii="Times New Roman" w:hAnsi="Times New Roman" w:cs="Times New Roman"/>
                <w:sz w:val="24"/>
                <w:szCs w:val="24"/>
                <w:lang w:val="uk-UA"/>
              </w:rPr>
              <w:t>иттєве відвантаження</w:t>
            </w:r>
            <w:r w:rsidRPr="00042EAF">
              <w:rPr>
                <w:rFonts w:ascii="Times New Roman" w:hAnsi="Times New Roman" w:cs="Times New Roman"/>
                <w:sz w:val="24"/>
                <w:szCs w:val="24"/>
                <w:lang w:val="uk-UA"/>
              </w:rPr>
              <w:t xml:space="preserve"> прямо зі складу;</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м</w:t>
            </w:r>
            <w:r w:rsidR="00A17763" w:rsidRPr="00042EAF">
              <w:rPr>
                <w:rFonts w:ascii="Times New Roman" w:hAnsi="Times New Roman" w:cs="Times New Roman"/>
                <w:sz w:val="24"/>
                <w:szCs w:val="24"/>
                <w:lang w:val="uk-UA"/>
              </w:rPr>
              <w:t>інімальна участь власника інтер</w:t>
            </w:r>
            <w:r w:rsidRPr="00042EAF">
              <w:rPr>
                <w:rFonts w:ascii="Times New Roman" w:hAnsi="Times New Roman" w:cs="Times New Roman"/>
                <w:sz w:val="24"/>
                <w:szCs w:val="24"/>
                <w:lang w:val="uk-UA"/>
              </w:rPr>
              <w:t>нет-магазину у всіх процесах;</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en-US"/>
              </w:rPr>
              <w:t>c</w:t>
            </w:r>
            <w:proofErr w:type="spellStart"/>
            <w:r w:rsidR="00A17763" w:rsidRPr="00042EAF">
              <w:rPr>
                <w:rFonts w:ascii="Times New Roman" w:hAnsi="Times New Roman" w:cs="Times New Roman"/>
                <w:sz w:val="24"/>
                <w:szCs w:val="24"/>
                <w:lang w:val="uk-UA"/>
              </w:rPr>
              <w:t>all</w:t>
            </w:r>
            <w:proofErr w:type="spellEnd"/>
            <w:r w:rsidR="00A17763" w:rsidRPr="00042EAF">
              <w:rPr>
                <w:rFonts w:ascii="Times New Roman" w:hAnsi="Times New Roman" w:cs="Times New Roman"/>
                <w:sz w:val="24"/>
                <w:szCs w:val="24"/>
                <w:lang w:val="uk-UA"/>
              </w:rPr>
              <w:t>-центр – консультації покупців щодо д</w:t>
            </w:r>
            <w:r w:rsidRPr="00042EAF">
              <w:rPr>
                <w:rFonts w:ascii="Times New Roman" w:hAnsi="Times New Roman" w:cs="Times New Roman"/>
                <w:sz w:val="24"/>
                <w:szCs w:val="24"/>
                <w:lang w:val="uk-UA"/>
              </w:rPr>
              <w:t>оставки та характеристик товару;</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п</w:t>
            </w:r>
            <w:r w:rsidR="00A17763" w:rsidRPr="00042EAF">
              <w:rPr>
                <w:rFonts w:ascii="Times New Roman" w:hAnsi="Times New Roman" w:cs="Times New Roman"/>
                <w:sz w:val="24"/>
                <w:szCs w:val="24"/>
                <w:lang w:val="uk-UA"/>
              </w:rPr>
              <w:t xml:space="preserve">риймання оплати та повернення грошей </w:t>
            </w:r>
            <w:r w:rsidRPr="00042EAF">
              <w:rPr>
                <w:rFonts w:ascii="Times New Roman" w:hAnsi="Times New Roman" w:cs="Times New Roman"/>
                <w:sz w:val="24"/>
                <w:szCs w:val="24"/>
                <w:lang w:val="uk-UA"/>
              </w:rPr>
              <w:t>(</w:t>
            </w:r>
            <w:r w:rsidR="00A17763" w:rsidRPr="00042EAF">
              <w:rPr>
                <w:rFonts w:ascii="Times New Roman" w:hAnsi="Times New Roman" w:cs="Times New Roman"/>
                <w:sz w:val="24"/>
                <w:szCs w:val="24"/>
                <w:lang w:val="uk-UA"/>
              </w:rPr>
              <w:t>економія на банківській комісії</w:t>
            </w:r>
            <w:r w:rsidRPr="00042EAF">
              <w:rPr>
                <w:rFonts w:ascii="Times New Roman" w:hAnsi="Times New Roman" w:cs="Times New Roman"/>
                <w:sz w:val="24"/>
                <w:szCs w:val="24"/>
                <w:lang w:val="uk-UA"/>
              </w:rPr>
              <w:t>)</w:t>
            </w:r>
            <w:r w:rsidR="00A17763" w:rsidRPr="00042EAF">
              <w:rPr>
                <w:rFonts w:ascii="Times New Roman" w:hAnsi="Times New Roman" w:cs="Times New Roman"/>
                <w:sz w:val="24"/>
                <w:szCs w:val="24"/>
                <w:lang w:val="uk-UA"/>
              </w:rPr>
              <w:t>.</w:t>
            </w:r>
          </w:p>
        </w:tc>
        <w:tc>
          <w:tcPr>
            <w:tcW w:w="2430" w:type="pct"/>
          </w:tcPr>
          <w:p w:rsidR="00A17763" w:rsidRPr="00042EAF" w:rsidRDefault="00A17763"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Відсутність вільного доступу на склад</w:t>
            </w:r>
            <w:r w:rsidR="00DF3F49" w:rsidRPr="00042EAF">
              <w:rPr>
                <w:rFonts w:ascii="Times New Roman" w:hAnsi="Times New Roman" w:cs="Times New Roman"/>
                <w:sz w:val="24"/>
                <w:szCs w:val="24"/>
                <w:lang w:val="uk-UA"/>
              </w:rPr>
              <w:t xml:space="preserve"> для власника інтернет-магазину;</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п</w:t>
            </w:r>
            <w:r w:rsidR="00A17763" w:rsidRPr="00042EAF">
              <w:rPr>
                <w:rFonts w:ascii="Times New Roman" w:hAnsi="Times New Roman" w:cs="Times New Roman"/>
                <w:sz w:val="24"/>
                <w:szCs w:val="24"/>
                <w:lang w:val="uk-UA"/>
              </w:rPr>
              <w:t>омил</w:t>
            </w:r>
            <w:r w:rsidRPr="00042EAF">
              <w:rPr>
                <w:rFonts w:ascii="Times New Roman" w:hAnsi="Times New Roman" w:cs="Times New Roman"/>
                <w:sz w:val="24"/>
                <w:szCs w:val="24"/>
                <w:lang w:val="uk-UA"/>
              </w:rPr>
              <w:t>ки під час</w:t>
            </w:r>
            <w:r w:rsidR="00A17763" w:rsidRPr="00042EAF">
              <w:rPr>
                <w:rFonts w:ascii="Times New Roman" w:hAnsi="Times New Roman" w:cs="Times New Roman"/>
                <w:sz w:val="24"/>
                <w:szCs w:val="24"/>
                <w:lang w:val="uk-UA"/>
              </w:rPr>
              <w:t xml:space="preserve"> комплектації</w:t>
            </w:r>
            <w:r w:rsidRPr="00042EAF">
              <w:rPr>
                <w:rFonts w:ascii="Times New Roman" w:hAnsi="Times New Roman" w:cs="Times New Roman"/>
                <w:sz w:val="24"/>
                <w:szCs w:val="24"/>
                <w:lang w:val="uk-UA"/>
              </w:rPr>
              <w:t xml:space="preserve"> товару через незнання персоналом складу специфіки товару;</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t>с</w:t>
            </w:r>
            <w:r w:rsidR="00A17763" w:rsidRPr="00042EAF">
              <w:rPr>
                <w:rFonts w:ascii="Times New Roman" w:hAnsi="Times New Roman" w:cs="Times New Roman"/>
                <w:sz w:val="24"/>
                <w:szCs w:val="24"/>
                <w:lang w:val="uk-UA"/>
              </w:rPr>
              <w:t>кладнощі</w:t>
            </w:r>
            <w:r w:rsidRPr="00042EAF">
              <w:rPr>
                <w:rFonts w:ascii="Times New Roman" w:hAnsi="Times New Roman" w:cs="Times New Roman"/>
                <w:sz w:val="24"/>
                <w:szCs w:val="24"/>
                <w:lang w:val="uk-UA"/>
              </w:rPr>
              <w:t>,</w:t>
            </w:r>
            <w:r w:rsidR="00A17763" w:rsidRPr="00042EAF">
              <w:rPr>
                <w:rFonts w:ascii="Times New Roman" w:hAnsi="Times New Roman" w:cs="Times New Roman"/>
                <w:sz w:val="24"/>
                <w:szCs w:val="24"/>
                <w:lang w:val="uk-UA"/>
              </w:rPr>
              <w:t xml:space="preserve"> пов</w:t>
            </w:r>
            <w:r w:rsidR="009F399E" w:rsidRPr="00042EAF">
              <w:rPr>
                <w:rFonts w:ascii="Times New Roman" w:hAnsi="Times New Roman" w:cs="Times New Roman"/>
                <w:sz w:val="24"/>
                <w:szCs w:val="24"/>
                <w:lang w:val="uk-UA"/>
              </w:rPr>
              <w:t>’</w:t>
            </w:r>
            <w:r w:rsidRPr="00042EAF">
              <w:rPr>
                <w:rFonts w:ascii="Times New Roman" w:hAnsi="Times New Roman" w:cs="Times New Roman"/>
                <w:sz w:val="24"/>
                <w:szCs w:val="24"/>
                <w:lang w:val="uk-UA"/>
              </w:rPr>
              <w:t xml:space="preserve">язані </w:t>
            </w:r>
            <w:r w:rsidR="00A17763" w:rsidRPr="00042EAF">
              <w:rPr>
                <w:rFonts w:ascii="Times New Roman" w:hAnsi="Times New Roman" w:cs="Times New Roman"/>
                <w:sz w:val="24"/>
                <w:szCs w:val="24"/>
                <w:lang w:val="uk-UA"/>
              </w:rPr>
              <w:t>з документообігом</w:t>
            </w:r>
            <w:r w:rsidRPr="00042EAF">
              <w:rPr>
                <w:rFonts w:ascii="Times New Roman" w:hAnsi="Times New Roman" w:cs="Times New Roman"/>
                <w:sz w:val="24"/>
                <w:szCs w:val="24"/>
                <w:lang w:val="uk-UA"/>
              </w:rPr>
              <w:t xml:space="preserve"> (</w:t>
            </w:r>
            <w:r w:rsidR="00A17763" w:rsidRPr="00042EAF">
              <w:rPr>
                <w:rFonts w:ascii="Times New Roman" w:hAnsi="Times New Roman" w:cs="Times New Roman"/>
                <w:sz w:val="24"/>
                <w:szCs w:val="24"/>
                <w:lang w:val="uk-UA"/>
              </w:rPr>
              <w:t>накладні та інші документи видаються один раз за певний період</w:t>
            </w:r>
            <w:r w:rsidRPr="00042EAF">
              <w:rPr>
                <w:rFonts w:ascii="Times New Roman" w:hAnsi="Times New Roman" w:cs="Times New Roman"/>
                <w:sz w:val="24"/>
                <w:szCs w:val="24"/>
                <w:lang w:val="uk-UA"/>
              </w:rPr>
              <w:t>, зокрема місяць, квартал);</w:t>
            </w:r>
          </w:p>
          <w:p w:rsidR="00A17763" w:rsidRPr="00042EAF" w:rsidRDefault="00DF3F49" w:rsidP="00DF3F49">
            <w:pPr>
              <w:pStyle w:val="a5"/>
              <w:numPr>
                <w:ilvl w:val="0"/>
                <w:numId w:val="30"/>
              </w:numPr>
              <w:tabs>
                <w:tab w:val="left" w:pos="426"/>
                <w:tab w:val="left" w:pos="5987"/>
              </w:tabs>
              <w:ind w:left="0" w:right="-1" w:firstLine="142"/>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г</w:t>
            </w:r>
            <w:r w:rsidR="00A17763" w:rsidRPr="00042EAF">
              <w:rPr>
                <w:rFonts w:ascii="Times New Roman" w:hAnsi="Times New Roman" w:cs="Times New Roman"/>
                <w:sz w:val="24"/>
                <w:szCs w:val="24"/>
                <w:lang w:val="uk-UA"/>
              </w:rPr>
              <w:t xml:space="preserve">арантований платіж </w:t>
            </w:r>
            <w:r w:rsidRPr="00042EAF">
              <w:rPr>
                <w:rFonts w:ascii="Times New Roman" w:hAnsi="Times New Roman" w:cs="Times New Roman"/>
                <w:sz w:val="24"/>
                <w:szCs w:val="24"/>
                <w:lang w:val="uk-UA"/>
              </w:rPr>
              <w:t>навіть за мінімальної</w:t>
            </w:r>
            <w:r w:rsidR="00A17763" w:rsidRPr="00042EAF">
              <w:rPr>
                <w:rFonts w:ascii="Times New Roman" w:hAnsi="Times New Roman" w:cs="Times New Roman"/>
                <w:sz w:val="24"/>
                <w:szCs w:val="24"/>
                <w:lang w:val="uk-UA"/>
              </w:rPr>
              <w:t xml:space="preserve"> кількості т</w:t>
            </w:r>
            <w:r w:rsidRPr="00042EAF">
              <w:rPr>
                <w:rFonts w:ascii="Times New Roman" w:hAnsi="Times New Roman" w:cs="Times New Roman"/>
                <w:sz w:val="24"/>
                <w:szCs w:val="24"/>
                <w:lang w:val="uk-UA"/>
              </w:rPr>
              <w:t>оварів на складі (за фіксованого тарифу</w:t>
            </w:r>
            <w:r w:rsidR="00A17763" w:rsidRPr="00042EAF">
              <w:rPr>
                <w:rFonts w:ascii="Times New Roman" w:hAnsi="Times New Roman" w:cs="Times New Roman"/>
                <w:sz w:val="24"/>
                <w:szCs w:val="24"/>
                <w:lang w:val="uk-UA"/>
              </w:rPr>
              <w:t>).</w:t>
            </w:r>
          </w:p>
        </w:tc>
      </w:tr>
    </w:tbl>
    <w:p w:rsidR="00A17763" w:rsidRPr="00042EAF" w:rsidRDefault="00A17763" w:rsidP="00DF3F49">
      <w:pPr>
        <w:spacing w:after="0" w:line="240" w:lineRule="auto"/>
        <w:ind w:right="-1" w:firstLine="709"/>
        <w:jc w:val="both"/>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Д</w:t>
      </w:r>
      <w:r w:rsidR="00DF3F49" w:rsidRPr="00042EAF">
        <w:rPr>
          <w:rFonts w:ascii="Times New Roman" w:hAnsi="Times New Roman" w:cs="Times New Roman"/>
          <w:sz w:val="24"/>
          <w:szCs w:val="24"/>
          <w:lang w:val="uk-UA"/>
        </w:rPr>
        <w:t>жерело: власне опрацювання на ос</w:t>
      </w:r>
      <w:r w:rsidRPr="00042EAF">
        <w:rPr>
          <w:rFonts w:ascii="Times New Roman" w:hAnsi="Times New Roman" w:cs="Times New Roman"/>
          <w:sz w:val="24"/>
          <w:szCs w:val="24"/>
          <w:lang w:val="uk-UA"/>
        </w:rPr>
        <w:t>нові</w:t>
      </w:r>
      <w:r w:rsidR="00DF3F49" w:rsidRPr="00042EAF">
        <w:rPr>
          <w:rFonts w:ascii="Times New Roman" w:hAnsi="Times New Roman" w:cs="Times New Roman"/>
          <w:sz w:val="24"/>
          <w:szCs w:val="24"/>
          <w:lang w:val="uk-UA"/>
        </w:rPr>
        <w:t xml:space="preserve"> джерел</w:t>
      </w:r>
      <w:r w:rsidRPr="00042EAF">
        <w:rPr>
          <w:rFonts w:ascii="Times New Roman" w:hAnsi="Times New Roman" w:cs="Times New Roman"/>
          <w:sz w:val="24"/>
          <w:szCs w:val="24"/>
          <w:lang w:val="uk-UA"/>
        </w:rPr>
        <w:t xml:space="preserve"> [11</w:t>
      </w:r>
      <w:r w:rsidR="00DF3F49" w:rsidRPr="00042EAF">
        <w:rPr>
          <w:rFonts w:ascii="Times New Roman" w:hAnsi="Times New Roman" w:cs="Times New Roman"/>
          <w:sz w:val="24"/>
          <w:szCs w:val="24"/>
          <w:lang w:val="uk-UA"/>
        </w:rPr>
        <w:t xml:space="preserve">; 13; </w:t>
      </w:r>
      <w:r w:rsidRPr="00042EAF">
        <w:rPr>
          <w:rFonts w:ascii="Times New Roman" w:hAnsi="Times New Roman" w:cs="Times New Roman"/>
          <w:sz w:val="24"/>
          <w:szCs w:val="24"/>
          <w:lang w:val="uk-UA"/>
        </w:rPr>
        <w:t>14]</w:t>
      </w:r>
    </w:p>
    <w:p w:rsidR="00A17763" w:rsidRPr="00042EAF" w:rsidRDefault="00A17763" w:rsidP="009F399E">
      <w:pPr>
        <w:spacing w:after="0" w:line="240" w:lineRule="auto"/>
        <w:ind w:right="-1" w:firstLine="709"/>
        <w:rPr>
          <w:rFonts w:ascii="Times New Roman" w:hAnsi="Times New Roman" w:cs="Times New Roman"/>
          <w:sz w:val="24"/>
          <w:szCs w:val="24"/>
          <w:lang w:val="uk-UA"/>
        </w:rPr>
      </w:pP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У нашій країні такі логістичні послуги не настільки розвинені, як в Америці чи Європі. В Україні всього кілька транспортних компаній, які надають на українському ринку комплексну послугу </w:t>
      </w:r>
      <w:r w:rsidR="00DF3F49" w:rsidRPr="00042EAF">
        <w:rPr>
          <w:rFonts w:ascii="Times New Roman" w:hAnsi="Times New Roman" w:cs="Times New Roman"/>
          <w:sz w:val="28"/>
          <w:szCs w:val="28"/>
          <w:lang w:val="uk-UA"/>
        </w:rPr>
        <w:t>«</w:t>
      </w: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 склад</w:t>
      </w:r>
      <w:r w:rsidR="00DF3F49" w:rsidRPr="00042EAF">
        <w:rPr>
          <w:rFonts w:ascii="Times New Roman" w:hAnsi="Times New Roman" w:cs="Times New Roman"/>
          <w:sz w:val="28"/>
          <w:szCs w:val="28"/>
          <w:lang w:val="uk-UA"/>
        </w:rPr>
        <w:t>», а саме</w:t>
      </w:r>
      <w:r w:rsidRPr="00042EAF">
        <w:rPr>
          <w:rFonts w:ascii="Times New Roman" w:hAnsi="Times New Roman" w:cs="Times New Roman"/>
          <w:sz w:val="28"/>
          <w:szCs w:val="28"/>
          <w:lang w:val="uk-UA"/>
        </w:rPr>
        <w:t xml:space="preserve"> «</w:t>
      </w:r>
      <w:r w:rsidR="00DF3F49" w:rsidRPr="00042EAF">
        <w:rPr>
          <w:rFonts w:ascii="Times New Roman" w:hAnsi="Times New Roman" w:cs="Times New Roman"/>
          <w:sz w:val="28"/>
          <w:szCs w:val="28"/>
          <w:lang w:val="uk-UA"/>
        </w:rPr>
        <w:t xml:space="preserve">Нова Пошта», </w:t>
      </w:r>
      <w:r w:rsidR="00DF3F49" w:rsidRPr="00042EAF">
        <w:rPr>
          <w:rFonts w:ascii="Times New Roman" w:hAnsi="Times New Roman" w:cs="Times New Roman"/>
          <w:sz w:val="28"/>
          <w:szCs w:val="28"/>
          <w:lang w:val="en-US"/>
        </w:rPr>
        <w:t>“</w:t>
      </w:r>
      <w:proofErr w:type="spellStart"/>
      <w:r w:rsidR="00DF3F49" w:rsidRPr="00042EAF">
        <w:rPr>
          <w:rFonts w:ascii="Times New Roman" w:hAnsi="Times New Roman" w:cs="Times New Roman"/>
          <w:sz w:val="28"/>
          <w:szCs w:val="28"/>
          <w:lang w:val="uk-UA"/>
        </w:rPr>
        <w:t>Zammler</w:t>
      </w:r>
      <w:proofErr w:type="spellEnd"/>
      <w:r w:rsidR="00DF3F49" w:rsidRPr="00042EAF">
        <w:rPr>
          <w:rFonts w:ascii="Times New Roman" w:hAnsi="Times New Roman" w:cs="Times New Roman"/>
          <w:sz w:val="28"/>
          <w:szCs w:val="28"/>
          <w:lang w:val="en-US"/>
        </w:rPr>
        <w:t>”</w:t>
      </w:r>
      <w:r w:rsidR="00DF3F49" w:rsidRPr="00042EAF">
        <w:rPr>
          <w:rFonts w:ascii="Times New Roman" w:hAnsi="Times New Roman" w:cs="Times New Roman"/>
          <w:sz w:val="28"/>
          <w:szCs w:val="28"/>
          <w:lang w:val="uk-UA"/>
        </w:rPr>
        <w:t xml:space="preserve">, </w:t>
      </w:r>
      <w:r w:rsidR="00DF3F49" w:rsidRPr="00042EAF">
        <w:rPr>
          <w:rFonts w:ascii="Times New Roman" w:hAnsi="Times New Roman" w:cs="Times New Roman"/>
          <w:sz w:val="28"/>
          <w:szCs w:val="28"/>
          <w:lang w:val="en-US"/>
        </w:rPr>
        <w:t>“</w:t>
      </w:r>
      <w:proofErr w:type="spellStart"/>
      <w:r w:rsidRPr="00042EAF">
        <w:rPr>
          <w:rFonts w:ascii="Times New Roman" w:hAnsi="Times New Roman" w:cs="Times New Roman"/>
          <w:sz w:val="28"/>
          <w:szCs w:val="28"/>
          <w:lang w:val="uk-UA"/>
        </w:rPr>
        <w:t>Denka</w:t>
      </w:r>
      <w:proofErr w:type="spellEnd"/>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Logistics</w:t>
      </w:r>
      <w:proofErr w:type="spellEnd"/>
      <w:r w:rsidR="00DF3F49" w:rsidRPr="00042EAF">
        <w:rPr>
          <w:rFonts w:ascii="Times New Roman" w:hAnsi="Times New Roman" w:cs="Times New Roman"/>
          <w:sz w:val="28"/>
          <w:szCs w:val="28"/>
          <w:lang w:val="en-US"/>
        </w:rPr>
        <w:t>”</w:t>
      </w:r>
      <w:r w:rsidRPr="00042EAF">
        <w:rPr>
          <w:rFonts w:ascii="Times New Roman" w:hAnsi="Times New Roman" w:cs="Times New Roman"/>
          <w:sz w:val="28"/>
          <w:szCs w:val="28"/>
          <w:lang w:val="uk-UA"/>
        </w:rPr>
        <w:t xml:space="preserve"> і </w:t>
      </w:r>
      <w:r w:rsidR="00DF3F49" w:rsidRPr="00042EAF">
        <w:rPr>
          <w:rFonts w:ascii="Times New Roman" w:hAnsi="Times New Roman" w:cs="Times New Roman"/>
          <w:sz w:val="28"/>
          <w:szCs w:val="28"/>
          <w:lang w:val="en-US"/>
        </w:rPr>
        <w:t>“</w:t>
      </w:r>
      <w:proofErr w:type="spellStart"/>
      <w:r w:rsidR="00DF3F49" w:rsidRPr="00042EAF">
        <w:rPr>
          <w:rFonts w:ascii="Times New Roman" w:hAnsi="Times New Roman" w:cs="Times New Roman"/>
          <w:sz w:val="28"/>
          <w:szCs w:val="28"/>
          <w:lang w:val="uk-UA"/>
        </w:rPr>
        <w:t>Raben</w:t>
      </w:r>
      <w:proofErr w:type="spellEnd"/>
      <w:r w:rsidR="00DF3F49" w:rsidRPr="00042EAF">
        <w:rPr>
          <w:rFonts w:ascii="Times New Roman" w:hAnsi="Times New Roman" w:cs="Times New Roman"/>
          <w:sz w:val="28"/>
          <w:szCs w:val="28"/>
          <w:lang w:val="en-US"/>
        </w:rPr>
        <w:t>”</w:t>
      </w:r>
      <w:r w:rsidRPr="00042EAF">
        <w:rPr>
          <w:rFonts w:ascii="Times New Roman" w:hAnsi="Times New Roman" w:cs="Times New Roman"/>
          <w:sz w:val="28"/>
          <w:szCs w:val="28"/>
          <w:lang w:val="uk-UA"/>
        </w:rPr>
        <w:t>. Їхні</w:t>
      </w:r>
      <w:r w:rsidR="00DF3F49" w:rsidRPr="00042EAF">
        <w:rPr>
          <w:rFonts w:ascii="Times New Roman" w:hAnsi="Times New Roman" w:cs="Times New Roman"/>
          <w:sz w:val="28"/>
          <w:szCs w:val="28"/>
          <w:lang w:val="uk-UA"/>
        </w:rPr>
        <w:t>ми</w:t>
      </w:r>
      <w:r w:rsidRPr="00042EAF">
        <w:rPr>
          <w:rFonts w:ascii="Times New Roman" w:hAnsi="Times New Roman" w:cs="Times New Roman"/>
          <w:sz w:val="28"/>
          <w:szCs w:val="28"/>
          <w:lang w:val="uk-UA"/>
        </w:rPr>
        <w:t xml:space="preserve"> клієнт</w:t>
      </w:r>
      <w:r w:rsidR="00DF3F49" w:rsidRPr="00042EAF">
        <w:rPr>
          <w:rFonts w:ascii="Times New Roman" w:hAnsi="Times New Roman" w:cs="Times New Roman"/>
          <w:sz w:val="28"/>
          <w:szCs w:val="28"/>
          <w:lang w:val="uk-UA"/>
        </w:rPr>
        <w:t>ами є</w:t>
      </w:r>
      <w:r w:rsidRPr="00042EAF">
        <w:rPr>
          <w:rFonts w:ascii="Times New Roman" w:hAnsi="Times New Roman" w:cs="Times New Roman"/>
          <w:sz w:val="28"/>
          <w:szCs w:val="28"/>
          <w:lang w:val="uk-UA"/>
        </w:rPr>
        <w:t xml:space="preserve"> найбільші інтернет-майданчики, </w:t>
      </w:r>
      <w:r w:rsidR="00DF3F49" w:rsidRPr="00042EAF">
        <w:rPr>
          <w:rFonts w:ascii="Times New Roman" w:hAnsi="Times New Roman" w:cs="Times New Roman"/>
          <w:sz w:val="28"/>
          <w:szCs w:val="28"/>
          <w:lang w:val="uk-UA"/>
        </w:rPr>
        <w:t>зокрема</w:t>
      </w:r>
      <w:r w:rsidRPr="00042EAF">
        <w:rPr>
          <w:rFonts w:ascii="Times New Roman" w:hAnsi="Times New Roman" w:cs="Times New Roman"/>
          <w:sz w:val="28"/>
          <w:szCs w:val="28"/>
          <w:lang w:val="uk-UA"/>
        </w:rPr>
        <w:t xml:space="preserve"> </w:t>
      </w:r>
      <w:r w:rsidR="00DF3F49" w:rsidRPr="00042EAF">
        <w:rPr>
          <w:rFonts w:ascii="Times New Roman" w:hAnsi="Times New Roman" w:cs="Times New Roman"/>
          <w:sz w:val="28"/>
          <w:szCs w:val="28"/>
          <w:lang w:val="en-US"/>
        </w:rPr>
        <w:t>“</w:t>
      </w:r>
      <w:r w:rsidR="00DF3F49" w:rsidRPr="00042EAF">
        <w:rPr>
          <w:rFonts w:ascii="Times New Roman" w:hAnsi="Times New Roman" w:cs="Times New Roman"/>
          <w:sz w:val="28"/>
          <w:szCs w:val="28"/>
          <w:lang w:val="uk-UA"/>
        </w:rPr>
        <w:t>ROZETKA</w:t>
      </w:r>
      <w:r w:rsidR="00DF3F49" w:rsidRPr="00042EAF">
        <w:rPr>
          <w:rFonts w:ascii="Times New Roman" w:hAnsi="Times New Roman" w:cs="Times New Roman"/>
          <w:sz w:val="28"/>
          <w:szCs w:val="28"/>
          <w:lang w:val="en-US"/>
        </w:rPr>
        <w:t>”</w:t>
      </w:r>
      <w:r w:rsidRPr="00042EAF">
        <w:rPr>
          <w:rFonts w:ascii="Times New Roman" w:hAnsi="Times New Roman" w:cs="Times New Roman"/>
          <w:sz w:val="28"/>
          <w:szCs w:val="28"/>
          <w:lang w:val="uk-UA"/>
        </w:rPr>
        <w:t xml:space="preserve">, «АЛЛО». У конкуренції з великими логістичними центрами на українському ринку </w:t>
      </w:r>
      <w:proofErr w:type="spellStart"/>
      <w:r w:rsidRPr="00042EAF">
        <w:rPr>
          <w:rFonts w:ascii="Times New Roman" w:hAnsi="Times New Roman" w:cs="Times New Roman"/>
          <w:sz w:val="28"/>
          <w:szCs w:val="28"/>
          <w:lang w:val="uk-UA"/>
        </w:rPr>
        <w:t>фулфілме</w:t>
      </w:r>
      <w:r w:rsidR="00DF3F49" w:rsidRPr="00042EAF">
        <w:rPr>
          <w:rFonts w:ascii="Times New Roman" w:hAnsi="Times New Roman" w:cs="Times New Roman"/>
          <w:sz w:val="28"/>
          <w:szCs w:val="28"/>
          <w:lang w:val="uk-UA"/>
        </w:rPr>
        <w:t>нту</w:t>
      </w:r>
      <w:proofErr w:type="spellEnd"/>
      <w:r w:rsidR="00DF3F49" w:rsidRPr="00042EAF">
        <w:rPr>
          <w:rFonts w:ascii="Times New Roman" w:hAnsi="Times New Roman" w:cs="Times New Roman"/>
          <w:sz w:val="28"/>
          <w:szCs w:val="28"/>
          <w:lang w:val="uk-UA"/>
        </w:rPr>
        <w:t xml:space="preserve"> працюють</w:t>
      </w:r>
      <w:r w:rsidRPr="00042EAF">
        <w:rPr>
          <w:rFonts w:ascii="Times New Roman" w:hAnsi="Times New Roman" w:cs="Times New Roman"/>
          <w:sz w:val="28"/>
          <w:szCs w:val="28"/>
          <w:lang w:val="uk-UA"/>
        </w:rPr>
        <w:t xml:space="preserve"> дрібніші компанії, такі як «</w:t>
      </w:r>
      <w:proofErr w:type="spellStart"/>
      <w:r w:rsidRPr="00042EAF">
        <w:rPr>
          <w:rFonts w:ascii="Times New Roman" w:hAnsi="Times New Roman" w:cs="Times New Roman"/>
          <w:sz w:val="28"/>
          <w:szCs w:val="28"/>
          <w:lang w:val="uk-UA"/>
        </w:rPr>
        <w:t>Майбокс</w:t>
      </w:r>
      <w:proofErr w:type="spellEnd"/>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Логистикс</w:t>
      </w:r>
      <w:proofErr w:type="spellEnd"/>
      <w:r w:rsidRPr="00042EAF">
        <w:rPr>
          <w:rFonts w:ascii="Times New Roman" w:hAnsi="Times New Roman" w:cs="Times New Roman"/>
          <w:sz w:val="28"/>
          <w:szCs w:val="28"/>
          <w:lang w:val="uk-UA"/>
        </w:rPr>
        <w:t>», «</w:t>
      </w:r>
      <w:proofErr w:type="spellStart"/>
      <w:r w:rsidRPr="00042EAF">
        <w:rPr>
          <w:rFonts w:ascii="Times New Roman" w:hAnsi="Times New Roman" w:cs="Times New Roman"/>
          <w:sz w:val="28"/>
          <w:szCs w:val="28"/>
          <w:lang w:val="uk-UA"/>
        </w:rPr>
        <w:t>Чердак</w:t>
      </w:r>
      <w:proofErr w:type="spellEnd"/>
      <w:r w:rsidRPr="00042EAF">
        <w:rPr>
          <w:rFonts w:ascii="Times New Roman" w:hAnsi="Times New Roman" w:cs="Times New Roman"/>
          <w:sz w:val="28"/>
          <w:szCs w:val="28"/>
          <w:lang w:val="uk-UA"/>
        </w:rPr>
        <w:t>»</w:t>
      </w:r>
      <w:r w:rsidR="00DF3F49"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[11]. Детальніше розкриємо характерні особливості деяких із них.</w:t>
      </w:r>
    </w:p>
    <w:p w:rsidR="00A17763" w:rsidRPr="00042EAF" w:rsidRDefault="00042EAF"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lang w:val="uk-UA"/>
        </w:rPr>
        <w:t>Zammler</w:t>
      </w:r>
      <w:proofErr w:type="spellEnd"/>
      <w:r w:rsidR="009F399E"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GROUP</w:t>
      </w:r>
      <w:r w:rsidRPr="00042EAF">
        <w:rPr>
          <w:rFonts w:ascii="Times New Roman" w:hAnsi="Times New Roman" w:cs="Times New Roman"/>
          <w:sz w:val="28"/>
          <w:szCs w:val="28"/>
          <w:lang w:val="en-US"/>
        </w:rPr>
        <w:t>”</w:t>
      </w:r>
      <w:r w:rsidR="00A17763" w:rsidRPr="00042EAF">
        <w:rPr>
          <w:rFonts w:ascii="Times New Roman" w:hAnsi="Times New Roman" w:cs="Times New Roman"/>
          <w:sz w:val="28"/>
          <w:szCs w:val="28"/>
          <w:lang w:val="uk-UA"/>
        </w:rPr>
        <w:t xml:space="preserve"> – міжнародна група логістичних компаній, </w:t>
      </w:r>
      <w:r w:rsidRPr="00042EAF">
        <w:rPr>
          <w:rFonts w:ascii="Times New Roman" w:hAnsi="Times New Roman" w:cs="Times New Roman"/>
          <w:sz w:val="28"/>
          <w:szCs w:val="28"/>
          <w:lang w:val="uk-UA"/>
        </w:rPr>
        <w:t>що надає послуги у</w:t>
      </w:r>
      <w:r w:rsidR="00A17763" w:rsidRPr="00042EAF">
        <w:rPr>
          <w:rFonts w:ascii="Times New Roman" w:hAnsi="Times New Roman" w:cs="Times New Roman"/>
          <w:sz w:val="28"/>
          <w:szCs w:val="28"/>
          <w:lang w:val="uk-UA"/>
        </w:rPr>
        <w:t xml:space="preserve"> сфері автомобільних, морських, авіа- та залізничних перевезень, митно-брокерського оформлення, а також складські послуги. До групи входять 5 компаній та 17 офісів. Представництва є в Україні, Польщі, КНР та Казахстані</w:t>
      </w:r>
      <w:r w:rsidR="009F399E" w:rsidRPr="00042EAF">
        <w:rPr>
          <w:rFonts w:ascii="Times New Roman" w:hAnsi="Times New Roman" w:cs="Times New Roman"/>
          <w:sz w:val="28"/>
          <w:szCs w:val="28"/>
          <w:lang w:val="uk-UA"/>
        </w:rPr>
        <w:t xml:space="preserve"> </w:t>
      </w:r>
      <w:r w:rsidR="00A17763"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1</w:t>
      </w:r>
      <w:r w:rsidR="00A17763" w:rsidRPr="00042EAF">
        <w:rPr>
          <w:rFonts w:ascii="Times New Roman" w:hAnsi="Times New Roman" w:cs="Times New Roman"/>
          <w:sz w:val="28"/>
          <w:szCs w:val="28"/>
          <w:lang w:val="uk-UA"/>
        </w:rPr>
        <w:t xml:space="preserve">5]. Компанії групи </w:t>
      </w:r>
      <w:r w:rsidRPr="00042EAF">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lang w:val="uk-UA"/>
        </w:rPr>
        <w:t>Zammler</w:t>
      </w:r>
      <w:proofErr w:type="spellEnd"/>
      <w:r w:rsidRPr="00042EAF">
        <w:rPr>
          <w:rFonts w:ascii="Times New Roman" w:hAnsi="Times New Roman" w:cs="Times New Roman"/>
          <w:sz w:val="28"/>
          <w:szCs w:val="28"/>
          <w:lang w:val="en-US"/>
        </w:rPr>
        <w:t>”</w:t>
      </w:r>
      <w:r w:rsidR="00A17763" w:rsidRPr="00042EAF">
        <w:rPr>
          <w:rFonts w:ascii="Times New Roman" w:hAnsi="Times New Roman" w:cs="Times New Roman"/>
          <w:sz w:val="28"/>
          <w:szCs w:val="28"/>
          <w:lang w:val="uk-UA"/>
        </w:rPr>
        <w:t xml:space="preserve"> надають повний комплекс логістичних послуг з усіх видів перевезень, зберіган</w:t>
      </w:r>
      <w:r w:rsidRPr="00042EAF">
        <w:rPr>
          <w:rFonts w:ascii="Times New Roman" w:hAnsi="Times New Roman" w:cs="Times New Roman"/>
          <w:sz w:val="28"/>
          <w:szCs w:val="28"/>
          <w:lang w:val="uk-UA"/>
        </w:rPr>
        <w:t>ня вантажів, митного оформлення</w:t>
      </w:r>
      <w:r w:rsidR="00A17763" w:rsidRPr="00042EAF">
        <w:rPr>
          <w:rFonts w:ascii="Times New Roman" w:hAnsi="Times New Roman" w:cs="Times New Roman"/>
          <w:sz w:val="28"/>
          <w:szCs w:val="28"/>
          <w:lang w:val="uk-UA"/>
        </w:rPr>
        <w:t xml:space="preserve"> та експортно-імпортних операцій, </w:t>
      </w:r>
      <w:proofErr w:type="spellStart"/>
      <w:r w:rsidR="00A17763" w:rsidRPr="00042EAF">
        <w:rPr>
          <w:rFonts w:ascii="Times New Roman" w:hAnsi="Times New Roman" w:cs="Times New Roman"/>
          <w:sz w:val="28"/>
          <w:szCs w:val="28"/>
          <w:lang w:val="uk-UA"/>
        </w:rPr>
        <w:t>фулфілменту</w:t>
      </w:r>
      <w:proofErr w:type="spellEnd"/>
      <w:r w:rsidR="00A17763" w:rsidRPr="00042EAF">
        <w:rPr>
          <w:rFonts w:ascii="Times New Roman" w:hAnsi="Times New Roman" w:cs="Times New Roman"/>
          <w:sz w:val="28"/>
          <w:szCs w:val="28"/>
          <w:lang w:val="uk-UA"/>
        </w:rPr>
        <w:t>.</w:t>
      </w:r>
    </w:p>
    <w:p w:rsidR="00A17763" w:rsidRPr="00042EAF" w:rsidRDefault="00A17763" w:rsidP="009F399E">
      <w:pPr>
        <w:spacing w:after="0" w:line="360" w:lineRule="auto"/>
        <w:ind w:right="-1" w:firstLine="709"/>
        <w:jc w:val="both"/>
        <w:rPr>
          <w:rFonts w:ascii="Times New Roman" w:eastAsia="Times New Roman" w:hAnsi="Times New Roman" w:cs="Times New Roman"/>
          <w:sz w:val="28"/>
          <w:szCs w:val="28"/>
          <w:lang w:val="uk-UA" w:eastAsia="uk-UA"/>
        </w:rPr>
      </w:pPr>
      <w:proofErr w:type="spellStart"/>
      <w:r w:rsidRPr="00042EAF">
        <w:rPr>
          <w:rFonts w:ascii="Times New Roman" w:hAnsi="Times New Roman" w:cs="Times New Roman"/>
          <w:sz w:val="28"/>
          <w:szCs w:val="28"/>
          <w:lang w:val="uk-UA"/>
        </w:rPr>
        <w:t>Фулфілмент</w:t>
      </w:r>
      <w:proofErr w:type="spellEnd"/>
      <w:r w:rsidRPr="00042EAF">
        <w:rPr>
          <w:rFonts w:ascii="Times New Roman" w:hAnsi="Times New Roman" w:cs="Times New Roman"/>
          <w:sz w:val="28"/>
          <w:szCs w:val="28"/>
          <w:lang w:val="uk-UA"/>
        </w:rPr>
        <w:t xml:space="preserve"> від </w:t>
      </w:r>
      <w:r w:rsidR="00042EAF" w:rsidRPr="00042EAF">
        <w:rPr>
          <w:rFonts w:ascii="Times New Roman" w:hAnsi="Times New Roman" w:cs="Times New Roman"/>
          <w:sz w:val="28"/>
          <w:szCs w:val="28"/>
          <w:lang w:val="en-US"/>
        </w:rPr>
        <w:t>“</w:t>
      </w:r>
      <w:proofErr w:type="spellStart"/>
      <w:r w:rsidRPr="00042EAF">
        <w:rPr>
          <w:rFonts w:ascii="Times New Roman" w:hAnsi="Times New Roman" w:cs="Times New Roman"/>
          <w:sz w:val="28"/>
          <w:szCs w:val="28"/>
          <w:lang w:val="uk-UA"/>
        </w:rPr>
        <w:t>Zammler</w:t>
      </w:r>
      <w:proofErr w:type="spellEnd"/>
      <w:r w:rsidR="00042EAF" w:rsidRPr="00042EAF">
        <w:rPr>
          <w:rFonts w:ascii="Times New Roman" w:hAnsi="Times New Roman" w:cs="Times New Roman"/>
          <w:sz w:val="28"/>
          <w:szCs w:val="28"/>
          <w:lang w:val="en-US"/>
        </w:rPr>
        <w:t>”</w:t>
      </w:r>
      <w:r w:rsidRPr="00042EAF">
        <w:rPr>
          <w:rFonts w:ascii="Times New Roman" w:hAnsi="Times New Roman" w:cs="Times New Roman"/>
          <w:sz w:val="28"/>
          <w:szCs w:val="28"/>
          <w:lang w:val="uk-UA"/>
        </w:rPr>
        <w:t xml:space="preserve"> пропонує комплексне рішення для інтернет-магазинів </w:t>
      </w:r>
      <w:r w:rsidR="00042EAF" w:rsidRPr="00042EAF">
        <w:rPr>
          <w:rFonts w:ascii="Times New Roman" w:hAnsi="Times New Roman" w:cs="Times New Roman"/>
          <w:sz w:val="28"/>
          <w:szCs w:val="28"/>
          <w:lang w:val="uk-UA"/>
        </w:rPr>
        <w:t>і</w:t>
      </w:r>
      <w:r w:rsidRPr="00042EAF">
        <w:rPr>
          <w:rFonts w:ascii="Times New Roman" w:hAnsi="Times New Roman" w:cs="Times New Roman"/>
          <w:sz w:val="28"/>
          <w:szCs w:val="28"/>
          <w:lang w:val="uk-UA"/>
        </w:rPr>
        <w:t>з таким набором послуг</w:t>
      </w:r>
      <w:r w:rsidR="00042EAF" w:rsidRPr="00042EAF">
        <w:rPr>
          <w:rFonts w:ascii="Times New Roman" w:hAnsi="Times New Roman" w:cs="Times New Roman"/>
          <w:sz w:val="28"/>
          <w:szCs w:val="28"/>
          <w:lang w:val="uk-UA"/>
        </w:rPr>
        <w:t>, як</w:t>
      </w:r>
      <w:r w:rsidRPr="00042EAF">
        <w:rPr>
          <w:rFonts w:ascii="Times New Roman" w:hAnsi="Times New Roman" w:cs="Times New Roman"/>
          <w:sz w:val="28"/>
          <w:szCs w:val="28"/>
          <w:lang w:val="uk-UA"/>
        </w:rPr>
        <w:t xml:space="preserve"> прийом товарів від постачальника; зберігання; комплектація, упаковка замовлення; доставка до дверей оптимальною кур</w:t>
      </w:r>
      <w:r w:rsidR="009F399E"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єрською службою; звітність; здійснення повернень; платіжний сервіс (прийом оплати від одержувача); фотопослуги. Переваг</w:t>
      </w:r>
      <w:r w:rsidR="00042EAF">
        <w:rPr>
          <w:rFonts w:ascii="Times New Roman" w:hAnsi="Times New Roman" w:cs="Times New Roman"/>
          <w:sz w:val="28"/>
          <w:szCs w:val="28"/>
          <w:lang w:val="uk-UA"/>
        </w:rPr>
        <w:t>ам</w:t>
      </w:r>
      <w:r w:rsidRPr="00042EAF">
        <w:rPr>
          <w:rFonts w:ascii="Times New Roman" w:hAnsi="Times New Roman" w:cs="Times New Roman"/>
          <w:sz w:val="28"/>
          <w:szCs w:val="28"/>
          <w:lang w:val="uk-UA"/>
        </w:rPr>
        <w:t xml:space="preserve">и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від </w:t>
      </w:r>
      <w:r w:rsidR="00042EAF">
        <w:rPr>
          <w:rFonts w:ascii="Times New Roman" w:hAnsi="Times New Roman" w:cs="Times New Roman"/>
          <w:sz w:val="28"/>
          <w:szCs w:val="28"/>
          <w:lang w:val="en-US"/>
        </w:rPr>
        <w:t>“</w:t>
      </w:r>
      <w:proofErr w:type="spellStart"/>
      <w:r w:rsidRPr="00042EAF">
        <w:rPr>
          <w:rFonts w:ascii="Times New Roman" w:hAnsi="Times New Roman" w:cs="Times New Roman"/>
          <w:sz w:val="28"/>
          <w:szCs w:val="28"/>
          <w:lang w:val="uk-UA"/>
        </w:rPr>
        <w:t>Zammler</w:t>
      </w:r>
      <w:proofErr w:type="spellEnd"/>
      <w:r w:rsidR="00042EAF">
        <w:rPr>
          <w:rFonts w:ascii="Times New Roman" w:hAnsi="Times New Roman" w:cs="Times New Roman"/>
          <w:sz w:val="28"/>
          <w:szCs w:val="28"/>
          <w:lang w:val="en-US"/>
        </w:rPr>
        <w:t>”</w:t>
      </w:r>
      <w:r w:rsidRPr="00042EAF">
        <w:rPr>
          <w:rFonts w:ascii="Times New Roman" w:hAnsi="Times New Roman" w:cs="Times New Roman"/>
          <w:sz w:val="28"/>
          <w:szCs w:val="28"/>
          <w:lang w:val="uk-UA"/>
        </w:rPr>
        <w:t xml:space="preserve"> </w:t>
      </w:r>
      <w:r w:rsidR="00042EAF">
        <w:rPr>
          <w:rFonts w:ascii="Times New Roman" w:hAnsi="Times New Roman" w:cs="Times New Roman"/>
          <w:sz w:val="28"/>
          <w:szCs w:val="28"/>
          <w:lang w:val="uk-UA"/>
        </w:rPr>
        <w:t>є</w:t>
      </w:r>
      <w:r w:rsidRPr="00042EAF">
        <w:rPr>
          <w:rFonts w:ascii="Times New Roman" w:hAnsi="Times New Roman" w:cs="Times New Roman"/>
          <w:sz w:val="28"/>
          <w:szCs w:val="28"/>
          <w:lang w:val="uk-UA"/>
        </w:rPr>
        <w:t xml:space="preserve"> </w:t>
      </w:r>
      <w:r w:rsidRPr="00042EAF">
        <w:rPr>
          <w:rFonts w:ascii="Times New Roman" w:eastAsia="Times New Roman" w:hAnsi="Times New Roman" w:cs="Times New Roman"/>
          <w:sz w:val="28"/>
          <w:szCs w:val="28"/>
          <w:lang w:val="uk-UA" w:eastAsia="uk-UA"/>
        </w:rPr>
        <w:t>комплексний сервіс; індивідуальні рішення; персональний менеджер; привабливі комерційні умови; низький показник помилок (0,02%); високий ступінь залучен</w:t>
      </w:r>
      <w:r w:rsidR="00042EAF">
        <w:rPr>
          <w:rFonts w:ascii="Times New Roman" w:eastAsia="Times New Roman" w:hAnsi="Times New Roman" w:cs="Times New Roman"/>
          <w:sz w:val="28"/>
          <w:szCs w:val="28"/>
          <w:lang w:val="uk-UA" w:eastAsia="uk-UA"/>
        </w:rPr>
        <w:t>ня й</w:t>
      </w:r>
      <w:r w:rsidRPr="00042EAF">
        <w:rPr>
          <w:rFonts w:ascii="Times New Roman" w:eastAsia="Times New Roman" w:hAnsi="Times New Roman" w:cs="Times New Roman"/>
          <w:sz w:val="28"/>
          <w:szCs w:val="28"/>
          <w:lang w:val="uk-UA" w:eastAsia="uk-UA"/>
        </w:rPr>
        <w:t xml:space="preserve"> відповідальності за проєкт; скорочення витрат на складські приміщення, комунікації, персонал; опт</w:t>
      </w:r>
      <w:r w:rsidR="00042EAF">
        <w:rPr>
          <w:rFonts w:ascii="Times New Roman" w:eastAsia="Times New Roman" w:hAnsi="Times New Roman" w:cs="Times New Roman"/>
          <w:sz w:val="28"/>
          <w:szCs w:val="28"/>
          <w:lang w:val="uk-UA" w:eastAsia="uk-UA"/>
        </w:rPr>
        <w:t xml:space="preserve">имізація операційних витрат, а саме </w:t>
      </w:r>
      <w:r w:rsidRPr="00042EAF">
        <w:rPr>
          <w:rFonts w:ascii="Times New Roman" w:eastAsia="Times New Roman" w:hAnsi="Times New Roman" w:cs="Times New Roman"/>
          <w:sz w:val="28"/>
          <w:szCs w:val="28"/>
          <w:lang w:val="uk-UA" w:eastAsia="uk-UA"/>
        </w:rPr>
        <w:t xml:space="preserve">скорочення витрат в IT і капітальних витрат на </w:t>
      </w:r>
      <w:r w:rsidRPr="00042EAF">
        <w:rPr>
          <w:rFonts w:ascii="Times New Roman" w:eastAsia="Times New Roman" w:hAnsi="Times New Roman" w:cs="Times New Roman"/>
          <w:sz w:val="28"/>
          <w:szCs w:val="28"/>
          <w:lang w:val="uk-UA" w:eastAsia="uk-UA"/>
        </w:rPr>
        <w:lastRenderedPageBreak/>
        <w:t>оренду складських приміщень; можливість відстеження показників ефективності складу; надання найбі</w:t>
      </w:r>
      <w:r w:rsidR="00042EAF">
        <w:rPr>
          <w:rFonts w:ascii="Times New Roman" w:eastAsia="Times New Roman" w:hAnsi="Times New Roman" w:cs="Times New Roman"/>
          <w:sz w:val="28"/>
          <w:szCs w:val="28"/>
          <w:lang w:val="uk-UA" w:eastAsia="uk-UA"/>
        </w:rPr>
        <w:t>льш оптимального виду доставки й оплати; оплата</w:t>
      </w:r>
      <w:r w:rsidRPr="00042EAF">
        <w:rPr>
          <w:rFonts w:ascii="Times New Roman" w:eastAsia="Times New Roman" w:hAnsi="Times New Roman" w:cs="Times New Roman"/>
          <w:sz w:val="28"/>
          <w:szCs w:val="28"/>
          <w:lang w:val="uk-UA" w:eastAsia="uk-UA"/>
        </w:rPr>
        <w:t xml:space="preserve"> тільки отриман</w:t>
      </w:r>
      <w:r w:rsidR="00042EAF">
        <w:rPr>
          <w:rFonts w:ascii="Times New Roman" w:eastAsia="Times New Roman" w:hAnsi="Times New Roman" w:cs="Times New Roman"/>
          <w:sz w:val="28"/>
          <w:szCs w:val="28"/>
          <w:lang w:val="uk-UA" w:eastAsia="uk-UA"/>
        </w:rPr>
        <w:t>их послуг</w:t>
      </w:r>
      <w:r w:rsidRPr="00042EAF">
        <w:rPr>
          <w:rFonts w:ascii="Times New Roman" w:eastAsia="Times New Roman" w:hAnsi="Times New Roman" w:cs="Times New Roman"/>
          <w:sz w:val="28"/>
          <w:szCs w:val="28"/>
          <w:lang w:val="uk-UA" w:eastAsia="uk-UA"/>
        </w:rPr>
        <w:t xml:space="preserve">. </w:t>
      </w:r>
      <w:proofErr w:type="spellStart"/>
      <w:r w:rsidRPr="00042EAF">
        <w:rPr>
          <w:rFonts w:ascii="Times New Roman" w:eastAsia="Times New Roman" w:hAnsi="Times New Roman" w:cs="Times New Roman"/>
          <w:sz w:val="28"/>
          <w:szCs w:val="28"/>
          <w:lang w:val="uk-UA" w:eastAsia="uk-UA"/>
        </w:rPr>
        <w:t>Фулфілмент</w:t>
      </w:r>
      <w:proofErr w:type="spellEnd"/>
      <w:r w:rsidRPr="00042EAF">
        <w:rPr>
          <w:rFonts w:ascii="Times New Roman" w:eastAsia="Times New Roman" w:hAnsi="Times New Roman" w:cs="Times New Roman"/>
          <w:sz w:val="28"/>
          <w:szCs w:val="28"/>
          <w:lang w:val="uk-UA" w:eastAsia="uk-UA"/>
        </w:rPr>
        <w:t xml:space="preserve"> компанії в Україні розташований </w:t>
      </w:r>
      <w:r w:rsidR="00042EAF">
        <w:rPr>
          <w:rFonts w:ascii="Times New Roman" w:eastAsia="Times New Roman" w:hAnsi="Times New Roman" w:cs="Times New Roman"/>
          <w:sz w:val="28"/>
          <w:szCs w:val="28"/>
          <w:lang w:val="uk-UA" w:eastAsia="uk-UA"/>
        </w:rPr>
        <w:t>у Київській області</w:t>
      </w:r>
      <w:r w:rsidRPr="00042EAF">
        <w:rPr>
          <w:rFonts w:ascii="Times New Roman" w:eastAsia="Times New Roman" w:hAnsi="Times New Roman" w:cs="Times New Roman"/>
          <w:sz w:val="28"/>
          <w:szCs w:val="28"/>
          <w:lang w:val="uk-UA" w:eastAsia="uk-UA"/>
        </w:rPr>
        <w:t xml:space="preserve"> та володіє </w:t>
      </w:r>
      <w:r w:rsidR="00042EAF">
        <w:rPr>
          <w:rFonts w:ascii="Times New Roman" w:eastAsia="Times New Roman" w:hAnsi="Times New Roman" w:cs="Times New Roman"/>
          <w:sz w:val="28"/>
          <w:szCs w:val="28"/>
          <w:lang w:val="uk-UA" w:eastAsia="uk-UA"/>
        </w:rPr>
        <w:t>такими характеристиками, як</w:t>
      </w:r>
      <w:r w:rsidRPr="00042EAF">
        <w:rPr>
          <w:rFonts w:ascii="Times New Roman" w:eastAsia="Times New Roman" w:hAnsi="Times New Roman" w:cs="Times New Roman"/>
          <w:sz w:val="24"/>
          <w:szCs w:val="24"/>
          <w:lang w:val="uk-UA" w:eastAsia="uk-UA"/>
        </w:rPr>
        <w:t xml:space="preserve"> </w:t>
      </w:r>
      <w:r w:rsidRPr="00042EAF">
        <w:rPr>
          <w:rFonts w:ascii="Times New Roman" w:eastAsia="Times New Roman" w:hAnsi="Times New Roman" w:cs="Times New Roman"/>
          <w:sz w:val="28"/>
          <w:szCs w:val="28"/>
          <w:lang w:val="uk-UA" w:eastAsia="uk-UA"/>
        </w:rPr>
        <w:t xml:space="preserve">склад класу «А»; </w:t>
      </w:r>
      <w:proofErr w:type="spellStart"/>
      <w:r w:rsidRPr="00042EAF">
        <w:rPr>
          <w:rFonts w:ascii="Times New Roman" w:eastAsia="Times New Roman" w:hAnsi="Times New Roman" w:cs="Times New Roman"/>
          <w:sz w:val="28"/>
          <w:szCs w:val="28"/>
          <w:lang w:val="uk-UA" w:eastAsia="uk-UA"/>
        </w:rPr>
        <w:t>антипилове</w:t>
      </w:r>
      <w:proofErr w:type="spellEnd"/>
      <w:r w:rsidRPr="00042EAF">
        <w:rPr>
          <w:rFonts w:ascii="Times New Roman" w:eastAsia="Times New Roman" w:hAnsi="Times New Roman" w:cs="Times New Roman"/>
          <w:sz w:val="28"/>
          <w:szCs w:val="28"/>
          <w:lang w:val="uk-UA" w:eastAsia="uk-UA"/>
        </w:rPr>
        <w:t xml:space="preserve"> покриття підлоги; темпе</w:t>
      </w:r>
      <w:r w:rsidR="00042EAF">
        <w:rPr>
          <w:rFonts w:ascii="Times New Roman" w:eastAsia="Times New Roman" w:hAnsi="Times New Roman" w:cs="Times New Roman"/>
          <w:sz w:val="28"/>
          <w:szCs w:val="28"/>
          <w:lang w:val="uk-UA" w:eastAsia="uk-UA"/>
        </w:rPr>
        <w:t>ратурний режим від +15 до +24</w:t>
      </w:r>
      <w:r w:rsidR="00042EAF" w:rsidRPr="00042EAF">
        <w:rPr>
          <w:rFonts w:ascii="Times New Roman" w:eastAsia="Times New Roman" w:hAnsi="Times New Roman" w:cs="Times New Roman"/>
          <w:sz w:val="28"/>
          <w:szCs w:val="28"/>
          <w:lang w:val="uk-UA" w:eastAsia="uk-UA"/>
        </w:rPr>
        <w:t>º</w:t>
      </w:r>
      <w:r w:rsidR="00042EAF">
        <w:rPr>
          <w:rFonts w:ascii="Times New Roman" w:eastAsia="Times New Roman" w:hAnsi="Times New Roman" w:cs="Times New Roman"/>
          <w:sz w:val="28"/>
          <w:szCs w:val="28"/>
          <w:lang w:val="uk-UA" w:eastAsia="uk-UA"/>
        </w:rPr>
        <w:t>С</w:t>
      </w:r>
      <w:r w:rsidRPr="00042EAF">
        <w:rPr>
          <w:rFonts w:ascii="Times New Roman" w:eastAsia="Times New Roman" w:hAnsi="Times New Roman" w:cs="Times New Roman"/>
          <w:sz w:val="28"/>
          <w:szCs w:val="28"/>
          <w:lang w:val="uk-UA" w:eastAsia="uk-UA"/>
        </w:rPr>
        <w:t xml:space="preserve">; </w:t>
      </w:r>
      <w:proofErr w:type="spellStart"/>
      <w:r w:rsidRPr="00042EAF">
        <w:rPr>
          <w:rFonts w:ascii="Times New Roman" w:eastAsia="Times New Roman" w:hAnsi="Times New Roman" w:cs="Times New Roman"/>
          <w:sz w:val="28"/>
          <w:szCs w:val="28"/>
          <w:lang w:val="uk-UA" w:eastAsia="uk-UA"/>
        </w:rPr>
        <w:t>сплінкерна</w:t>
      </w:r>
      <w:proofErr w:type="spellEnd"/>
      <w:r w:rsidRPr="00042EAF">
        <w:rPr>
          <w:rFonts w:ascii="Times New Roman" w:eastAsia="Times New Roman" w:hAnsi="Times New Roman" w:cs="Times New Roman"/>
          <w:sz w:val="28"/>
          <w:szCs w:val="28"/>
          <w:lang w:val="uk-UA" w:eastAsia="uk-UA"/>
        </w:rPr>
        <w:t xml:space="preserve"> система пожежогасіння; цілодобова система охорони з відеоспостереженням; WMS-система; сучасна розвантажувально-навантажувальна техніка </w:t>
      </w:r>
      <w:r w:rsidRPr="00042EAF">
        <w:rPr>
          <w:rFonts w:ascii="Times New Roman" w:hAnsi="Times New Roman" w:cs="Times New Roman"/>
          <w:sz w:val="28"/>
          <w:szCs w:val="28"/>
          <w:lang w:val="uk-UA"/>
        </w:rPr>
        <w:t>[</w:t>
      </w:r>
      <w:r w:rsidR="00042EAF">
        <w:rPr>
          <w:rFonts w:ascii="Times New Roman" w:hAnsi="Times New Roman" w:cs="Times New Roman"/>
          <w:sz w:val="28"/>
          <w:szCs w:val="28"/>
          <w:lang w:val="uk-UA"/>
        </w:rPr>
        <w:t>16;</w:t>
      </w:r>
      <w:r w:rsidRPr="00042EAF">
        <w:rPr>
          <w:rFonts w:ascii="Times New Roman" w:hAnsi="Times New Roman" w:cs="Times New Roman"/>
          <w:sz w:val="28"/>
          <w:szCs w:val="28"/>
          <w:lang w:val="uk-UA"/>
        </w:rPr>
        <w:t xml:space="preserve"> 17]</w:t>
      </w:r>
      <w:r w:rsidRPr="00042EAF">
        <w:rPr>
          <w:rFonts w:ascii="Times New Roman" w:eastAsia="Times New Roman" w:hAnsi="Times New Roman" w:cs="Times New Roman"/>
          <w:sz w:val="28"/>
          <w:szCs w:val="28"/>
          <w:lang w:val="uk-UA" w:eastAsia="uk-UA"/>
        </w:rPr>
        <w:t>.</w:t>
      </w:r>
    </w:p>
    <w:p w:rsidR="00A17763" w:rsidRPr="00042EAF" w:rsidRDefault="00A17763" w:rsidP="009F399E">
      <w:pPr>
        <w:spacing w:after="0" w:line="360" w:lineRule="auto"/>
        <w:ind w:right="-1" w:firstLine="709"/>
        <w:jc w:val="both"/>
        <w:rPr>
          <w:rFonts w:ascii="Times New Roman" w:hAnsi="Times New Roman" w:cs="Times New Roman"/>
          <w:sz w:val="28"/>
          <w:szCs w:val="28"/>
          <w:shd w:val="clear" w:color="auto" w:fill="FFFFFF"/>
          <w:lang w:val="uk-UA"/>
        </w:rPr>
      </w:pPr>
      <w:r w:rsidRPr="00042EAF">
        <w:rPr>
          <w:rFonts w:ascii="Times New Roman" w:hAnsi="Times New Roman" w:cs="Times New Roman"/>
          <w:sz w:val="28"/>
          <w:szCs w:val="28"/>
          <w:shd w:val="clear" w:color="auto" w:fill="FFFFFF"/>
          <w:lang w:val="uk-UA"/>
        </w:rPr>
        <w:t>Розглянемо діяльність групи компаній «Епіцентр К», яка за 17 років стала потужною бізнес-імперію, що складається з мережі торгових центрів «Епіцентр», мережі торгових центрів «Нова лінія», інтернет-магазин</w:t>
      </w:r>
      <w:r w:rsidR="00042EAF">
        <w:rPr>
          <w:rFonts w:ascii="Times New Roman" w:hAnsi="Times New Roman" w:cs="Times New Roman"/>
          <w:sz w:val="28"/>
          <w:szCs w:val="28"/>
          <w:shd w:val="clear" w:color="auto" w:fill="FFFFFF"/>
          <w:lang w:val="uk-UA"/>
        </w:rPr>
        <w:t>у</w:t>
      </w:r>
      <w:r w:rsidRPr="00042EAF">
        <w:rPr>
          <w:rFonts w:ascii="Times New Roman" w:hAnsi="Times New Roman" w:cs="Times New Roman"/>
          <w:sz w:val="28"/>
          <w:szCs w:val="28"/>
          <w:shd w:val="clear" w:color="auto" w:fill="FFFFFF"/>
          <w:lang w:val="uk-UA"/>
        </w:rPr>
        <w:t xml:space="preserve"> з власними центрами видачі замовлень, логістичних центрів, декількох виробничих заводів, </w:t>
      </w:r>
      <w:proofErr w:type="spellStart"/>
      <w:r w:rsidRPr="00042EAF">
        <w:rPr>
          <w:rFonts w:ascii="Times New Roman" w:hAnsi="Times New Roman" w:cs="Times New Roman"/>
          <w:sz w:val="28"/>
          <w:szCs w:val="28"/>
          <w:shd w:val="clear" w:color="auto" w:fill="FFFFFF"/>
          <w:lang w:val="uk-UA"/>
        </w:rPr>
        <w:t>агрохолдингу</w:t>
      </w:r>
      <w:proofErr w:type="spellEnd"/>
      <w:r w:rsidRPr="00042EAF">
        <w:rPr>
          <w:rFonts w:ascii="Times New Roman" w:hAnsi="Times New Roman" w:cs="Times New Roman"/>
          <w:sz w:val="28"/>
          <w:szCs w:val="28"/>
          <w:shd w:val="clear" w:color="auto" w:fill="FFFFFF"/>
          <w:lang w:val="uk-UA"/>
        </w:rPr>
        <w:t xml:space="preserve"> та франчайзингових спортивних мереж. Попри всі умови пандемії та економічної нестабільності, компанія завзято модернізувала наявні напрями бізнесу, запустила нові торговельні лінії,</w:t>
      </w:r>
      <w:r w:rsidR="00042EAF">
        <w:rPr>
          <w:rFonts w:ascii="Times New Roman" w:hAnsi="Times New Roman" w:cs="Times New Roman"/>
          <w:sz w:val="28"/>
          <w:szCs w:val="28"/>
          <w:shd w:val="clear" w:color="auto" w:fill="FFFFFF"/>
          <w:lang w:val="uk-UA"/>
        </w:rPr>
        <w:t xml:space="preserve"> а також відкрила нові формати й</w:t>
      </w:r>
      <w:r w:rsidRPr="00042EAF">
        <w:rPr>
          <w:rFonts w:ascii="Times New Roman" w:hAnsi="Times New Roman" w:cs="Times New Roman"/>
          <w:sz w:val="28"/>
          <w:szCs w:val="28"/>
          <w:shd w:val="clear" w:color="auto" w:fill="FFFFFF"/>
          <w:lang w:val="uk-UA"/>
        </w:rPr>
        <w:t xml:space="preserve"> магазини.</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Діяльність групи компаній «Епіцентр К» забезпечується розгалуженою логістичною системою. Логістичний центр «Калинівка» площею 100 тис.</w:t>
      </w:r>
      <w:r w:rsid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м</w:t>
      </w:r>
      <w:r w:rsidRPr="00042EAF">
        <w:rPr>
          <w:rFonts w:ascii="Times New Roman" w:hAnsi="Times New Roman" w:cs="Times New Roman"/>
          <w:sz w:val="28"/>
          <w:szCs w:val="28"/>
          <w:vertAlign w:val="superscript"/>
          <w:lang w:val="uk-UA"/>
        </w:rPr>
        <w:t>2</w:t>
      </w:r>
      <w:r w:rsidRPr="00042EAF">
        <w:rPr>
          <w:rFonts w:ascii="Times New Roman" w:hAnsi="Times New Roman" w:cs="Times New Roman"/>
          <w:sz w:val="28"/>
          <w:szCs w:val="28"/>
          <w:lang w:val="uk-UA"/>
        </w:rPr>
        <w:t xml:space="preserve"> централізовано забезпе</w:t>
      </w:r>
      <w:r w:rsidR="00042EAF">
        <w:rPr>
          <w:rFonts w:ascii="Times New Roman" w:hAnsi="Times New Roman" w:cs="Times New Roman"/>
          <w:sz w:val="28"/>
          <w:szCs w:val="28"/>
          <w:lang w:val="uk-UA"/>
        </w:rPr>
        <w:t>чує 75% поставок товарів у торго</w:t>
      </w:r>
      <w:r w:rsidRPr="00042EAF">
        <w:rPr>
          <w:rFonts w:ascii="Times New Roman" w:hAnsi="Times New Roman" w:cs="Times New Roman"/>
          <w:sz w:val="28"/>
          <w:szCs w:val="28"/>
          <w:lang w:val="uk-UA"/>
        </w:rPr>
        <w:t>вельні центри мережі. На території логістичного центру розташовується митний термінал, який надає повний комплекс послуг для здійснення митного оформлення товарів і т</w:t>
      </w:r>
      <w:r w:rsidR="00042EAF">
        <w:rPr>
          <w:rFonts w:ascii="Times New Roman" w:hAnsi="Times New Roman" w:cs="Times New Roman"/>
          <w:sz w:val="28"/>
          <w:szCs w:val="28"/>
          <w:lang w:val="uk-UA"/>
        </w:rPr>
        <w:t>ранспортних засобів. У 2019 р.</w:t>
      </w:r>
      <w:r w:rsidRPr="00042EAF">
        <w:rPr>
          <w:rFonts w:ascii="Times New Roman" w:hAnsi="Times New Roman" w:cs="Times New Roman"/>
          <w:sz w:val="28"/>
          <w:szCs w:val="28"/>
          <w:lang w:val="uk-UA"/>
        </w:rPr>
        <w:t xml:space="preserve"> компанія відкрила</w:t>
      </w:r>
      <w:r w:rsidR="00042EAF">
        <w:rPr>
          <w:rFonts w:ascii="Times New Roman" w:hAnsi="Times New Roman" w:cs="Times New Roman"/>
          <w:sz w:val="28"/>
          <w:szCs w:val="28"/>
          <w:lang w:val="uk-UA"/>
        </w:rPr>
        <w:t xml:space="preserve"> потужний </w:t>
      </w:r>
      <w:proofErr w:type="spellStart"/>
      <w:r w:rsidR="00042EAF">
        <w:rPr>
          <w:rFonts w:ascii="Times New Roman" w:hAnsi="Times New Roman" w:cs="Times New Roman"/>
          <w:sz w:val="28"/>
          <w:szCs w:val="28"/>
          <w:lang w:val="uk-UA"/>
        </w:rPr>
        <w:t>фулфілмент</w:t>
      </w:r>
      <w:proofErr w:type="spellEnd"/>
      <w:r w:rsidR="00042EAF">
        <w:rPr>
          <w:rFonts w:ascii="Times New Roman" w:hAnsi="Times New Roman" w:cs="Times New Roman"/>
          <w:sz w:val="28"/>
          <w:szCs w:val="28"/>
          <w:lang w:val="uk-UA"/>
        </w:rPr>
        <w:t xml:space="preserve">-центр «Віскозна» </w:t>
      </w:r>
      <w:r w:rsidRPr="00042EAF">
        <w:rPr>
          <w:rFonts w:ascii="Times New Roman" w:hAnsi="Times New Roman" w:cs="Times New Roman"/>
          <w:sz w:val="28"/>
          <w:szCs w:val="28"/>
          <w:lang w:val="uk-UA"/>
        </w:rPr>
        <w:t>загальною площею 30 тис. м</w:t>
      </w:r>
      <w:r w:rsidRPr="00042EAF">
        <w:rPr>
          <w:rFonts w:ascii="Times New Roman" w:hAnsi="Times New Roman" w:cs="Times New Roman"/>
          <w:sz w:val="28"/>
          <w:szCs w:val="28"/>
          <w:vertAlign w:val="superscript"/>
          <w:lang w:val="uk-UA"/>
        </w:rPr>
        <w:t>2</w:t>
      </w:r>
      <w:r w:rsidRPr="00042EAF">
        <w:rPr>
          <w:rFonts w:ascii="Times New Roman" w:hAnsi="Times New Roman" w:cs="Times New Roman"/>
          <w:sz w:val="28"/>
          <w:szCs w:val="28"/>
          <w:lang w:val="uk-UA"/>
        </w:rPr>
        <w:t>, я</w:t>
      </w:r>
      <w:r w:rsidR="00042EAF">
        <w:rPr>
          <w:rFonts w:ascii="Times New Roman" w:hAnsi="Times New Roman" w:cs="Times New Roman"/>
          <w:sz w:val="28"/>
          <w:szCs w:val="28"/>
          <w:lang w:val="uk-UA"/>
        </w:rPr>
        <w:t xml:space="preserve">кі обробляють замовлення </w:t>
      </w:r>
      <w:proofErr w:type="spellStart"/>
      <w:r w:rsidR="00042EAF">
        <w:rPr>
          <w:rFonts w:ascii="Times New Roman" w:hAnsi="Times New Roman" w:cs="Times New Roman"/>
          <w:sz w:val="28"/>
          <w:szCs w:val="28"/>
          <w:lang w:val="uk-UA"/>
        </w:rPr>
        <w:t>online</w:t>
      </w:r>
      <w:proofErr w:type="spellEnd"/>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клієнтів </w:t>
      </w:r>
      <w:r w:rsidR="00042EAF">
        <w:rPr>
          <w:rFonts w:ascii="Times New Roman" w:hAnsi="Times New Roman" w:cs="Times New Roman"/>
          <w:sz w:val="28"/>
          <w:szCs w:val="28"/>
          <w:lang w:val="uk-UA"/>
        </w:rPr>
        <w:t>і</w:t>
      </w:r>
      <w:r w:rsidRPr="00042EAF">
        <w:rPr>
          <w:rFonts w:ascii="Times New Roman" w:hAnsi="Times New Roman" w:cs="Times New Roman"/>
          <w:sz w:val="28"/>
          <w:szCs w:val="28"/>
          <w:lang w:val="uk-UA"/>
        </w:rPr>
        <w:t>з</w:t>
      </w:r>
      <w:r w:rsidR="00042EAF">
        <w:rPr>
          <w:rFonts w:ascii="Times New Roman" w:hAnsi="Times New Roman" w:cs="Times New Roman"/>
          <w:sz w:val="28"/>
          <w:szCs w:val="28"/>
          <w:lang w:val="uk-UA"/>
        </w:rPr>
        <w:t xml:space="preserve"> високою точністю і швидкістю, </w:t>
      </w:r>
      <w:r w:rsidRPr="00042EAF">
        <w:rPr>
          <w:rFonts w:ascii="Times New Roman" w:hAnsi="Times New Roman" w:cs="Times New Roman"/>
          <w:sz w:val="28"/>
          <w:szCs w:val="28"/>
          <w:lang w:val="uk-UA"/>
        </w:rPr>
        <w:t>збільшивши власні потужності [</w:t>
      </w:r>
      <w:r w:rsidR="00042EAF">
        <w:rPr>
          <w:rFonts w:ascii="Times New Roman" w:hAnsi="Times New Roman" w:cs="Times New Roman"/>
          <w:sz w:val="28"/>
          <w:szCs w:val="28"/>
          <w:lang w:val="uk-UA"/>
        </w:rPr>
        <w:t>18</w:t>
      </w:r>
      <w:r w:rsidRPr="00042EAF">
        <w:rPr>
          <w:rFonts w:ascii="Times New Roman" w:hAnsi="Times New Roman" w:cs="Times New Roman"/>
          <w:sz w:val="28"/>
          <w:szCs w:val="28"/>
          <w:lang w:val="uk-UA"/>
        </w:rPr>
        <w:t>].</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Доцільно зазначити, що в Україні є лише один </w:t>
      </w:r>
      <w:proofErr w:type="spellStart"/>
      <w:r w:rsidR="00042EAF">
        <w:rPr>
          <w:rFonts w:ascii="Times New Roman" w:hAnsi="Times New Roman" w:cs="Times New Roman"/>
          <w:sz w:val="28"/>
          <w:lang w:val="uk-UA"/>
        </w:rPr>
        <w:t>фулфілмент</w:t>
      </w:r>
      <w:proofErr w:type="spellEnd"/>
      <w:r w:rsidR="00042EAF">
        <w:rPr>
          <w:rFonts w:ascii="Times New Roman" w:hAnsi="Times New Roman" w:cs="Times New Roman"/>
          <w:sz w:val="28"/>
          <w:lang w:val="uk-UA"/>
        </w:rPr>
        <w:t>-центр, який</w:t>
      </w:r>
      <w:r w:rsidRPr="00042EAF">
        <w:rPr>
          <w:rFonts w:ascii="Times New Roman" w:hAnsi="Times New Roman" w:cs="Times New Roman"/>
          <w:sz w:val="28"/>
          <w:lang w:val="uk-UA"/>
        </w:rPr>
        <w:t xml:space="preserve"> обробляє широкий асортимент товарів (більше </w:t>
      </w:r>
      <w:r w:rsidR="00042EAF">
        <w:rPr>
          <w:rFonts w:ascii="Times New Roman" w:hAnsi="Times New Roman" w:cs="Times New Roman"/>
          <w:sz w:val="28"/>
          <w:lang w:val="uk-UA"/>
        </w:rPr>
        <w:t>250 тис. артикулів), включаючи</w:t>
      </w:r>
      <w:r w:rsidRPr="00042EAF">
        <w:rPr>
          <w:rFonts w:ascii="Times New Roman" w:hAnsi="Times New Roman" w:cs="Times New Roman"/>
          <w:sz w:val="28"/>
          <w:lang w:val="uk-UA"/>
        </w:rPr>
        <w:t xml:space="preserve"> негабаритні. Окрім цього</w:t>
      </w:r>
      <w:r w:rsidR="00042EAF">
        <w:rPr>
          <w:rFonts w:ascii="Times New Roman" w:hAnsi="Times New Roman" w:cs="Times New Roman"/>
          <w:sz w:val="28"/>
          <w:lang w:val="uk-UA"/>
        </w:rPr>
        <w:t>,</w:t>
      </w:r>
      <w:r w:rsidRPr="00042EAF">
        <w:rPr>
          <w:rFonts w:ascii="Times New Roman" w:hAnsi="Times New Roman" w:cs="Times New Roman"/>
          <w:sz w:val="28"/>
          <w:lang w:val="uk-UA"/>
        </w:rPr>
        <w:t xml:space="preserve"> унікальною особливістю </w:t>
      </w:r>
      <w:proofErr w:type="spellStart"/>
      <w:r w:rsidRPr="00042EAF">
        <w:rPr>
          <w:rFonts w:ascii="Times New Roman" w:hAnsi="Times New Roman" w:cs="Times New Roman"/>
          <w:sz w:val="28"/>
          <w:lang w:val="uk-UA"/>
        </w:rPr>
        <w:t>фулфілменту</w:t>
      </w:r>
      <w:proofErr w:type="spellEnd"/>
      <w:r w:rsidRPr="00042EAF">
        <w:rPr>
          <w:rFonts w:ascii="Times New Roman" w:hAnsi="Times New Roman" w:cs="Times New Roman"/>
          <w:sz w:val="28"/>
          <w:lang w:val="uk-UA"/>
        </w:rPr>
        <w:t xml:space="preserve"> є те, що він повністю інтегрований в </w:t>
      </w:r>
      <w:proofErr w:type="spellStart"/>
      <w:r w:rsidRPr="00042EAF">
        <w:rPr>
          <w:rFonts w:ascii="Times New Roman" w:hAnsi="Times New Roman" w:cs="Times New Roman"/>
          <w:sz w:val="28"/>
          <w:lang w:val="uk-UA"/>
        </w:rPr>
        <w:t>омніканальну</w:t>
      </w:r>
      <w:proofErr w:type="spellEnd"/>
      <w:r w:rsidR="00042EAF">
        <w:rPr>
          <w:rFonts w:ascii="Times New Roman" w:hAnsi="Times New Roman" w:cs="Times New Roman"/>
          <w:sz w:val="28"/>
          <w:lang w:val="uk-UA"/>
        </w:rPr>
        <w:t xml:space="preserve"> модель продажів. До </w:t>
      </w:r>
      <w:proofErr w:type="spellStart"/>
      <w:r w:rsidR="00042EAF">
        <w:rPr>
          <w:rFonts w:ascii="Times New Roman" w:hAnsi="Times New Roman" w:cs="Times New Roman"/>
          <w:sz w:val="28"/>
          <w:lang w:val="uk-UA"/>
        </w:rPr>
        <w:t>фулфілмент</w:t>
      </w:r>
      <w:proofErr w:type="spellEnd"/>
      <w:r w:rsidR="00042EAF">
        <w:rPr>
          <w:rFonts w:ascii="Times New Roman" w:hAnsi="Times New Roman" w:cs="Times New Roman"/>
          <w:sz w:val="28"/>
          <w:lang w:val="uk-UA"/>
        </w:rPr>
        <w:t>-</w:t>
      </w:r>
      <w:r w:rsidRPr="00042EAF">
        <w:rPr>
          <w:rFonts w:ascii="Times New Roman" w:hAnsi="Times New Roman" w:cs="Times New Roman"/>
          <w:sz w:val="28"/>
          <w:lang w:val="uk-UA"/>
        </w:rPr>
        <w:t>центру товари можуть</w:t>
      </w:r>
      <w:r w:rsidR="009F399E" w:rsidRPr="00042EAF">
        <w:rPr>
          <w:rFonts w:ascii="Times New Roman" w:hAnsi="Times New Roman" w:cs="Times New Roman"/>
          <w:sz w:val="28"/>
          <w:lang w:val="uk-UA"/>
        </w:rPr>
        <w:t xml:space="preserve"> </w:t>
      </w:r>
      <w:r w:rsidRPr="00042EAF">
        <w:rPr>
          <w:rFonts w:ascii="Times New Roman" w:hAnsi="Times New Roman" w:cs="Times New Roman"/>
          <w:sz w:val="28"/>
          <w:lang w:val="uk-UA"/>
        </w:rPr>
        <w:t>надходит</w:t>
      </w:r>
      <w:r w:rsidR="00042EAF">
        <w:rPr>
          <w:rFonts w:ascii="Times New Roman" w:hAnsi="Times New Roman" w:cs="Times New Roman"/>
          <w:sz w:val="28"/>
          <w:lang w:val="uk-UA"/>
        </w:rPr>
        <w:t>и як</w:t>
      </w:r>
      <w:r w:rsidRPr="00042EAF">
        <w:rPr>
          <w:rFonts w:ascii="Times New Roman" w:hAnsi="Times New Roman" w:cs="Times New Roman"/>
          <w:sz w:val="28"/>
          <w:lang w:val="uk-UA"/>
        </w:rPr>
        <w:t xml:space="preserve"> від постачальників (включаючи той асортимент, який відсутній на полицях ТЦ), так і від мережі т</w:t>
      </w:r>
      <w:r w:rsidR="00042EAF">
        <w:rPr>
          <w:rFonts w:ascii="Times New Roman" w:hAnsi="Times New Roman" w:cs="Times New Roman"/>
          <w:sz w:val="28"/>
          <w:lang w:val="uk-UA"/>
        </w:rPr>
        <w:t xml:space="preserve">орговельних </w:t>
      </w:r>
      <w:r w:rsidR="00042EAF">
        <w:rPr>
          <w:rFonts w:ascii="Times New Roman" w:hAnsi="Times New Roman" w:cs="Times New Roman"/>
          <w:sz w:val="28"/>
          <w:lang w:val="uk-UA"/>
        </w:rPr>
        <w:lastRenderedPageBreak/>
        <w:t xml:space="preserve">центрів. </w:t>
      </w:r>
      <w:proofErr w:type="spellStart"/>
      <w:r w:rsidR="00042EAF">
        <w:rPr>
          <w:rFonts w:ascii="Times New Roman" w:hAnsi="Times New Roman" w:cs="Times New Roman"/>
          <w:sz w:val="28"/>
          <w:lang w:val="uk-UA"/>
        </w:rPr>
        <w:t>Фулфілмент</w:t>
      </w:r>
      <w:proofErr w:type="spellEnd"/>
      <w:r w:rsidR="00042EAF">
        <w:rPr>
          <w:rFonts w:ascii="Times New Roman" w:hAnsi="Times New Roman" w:cs="Times New Roman"/>
          <w:sz w:val="28"/>
          <w:lang w:val="uk-UA"/>
        </w:rPr>
        <w:t>-</w:t>
      </w:r>
      <w:r w:rsidRPr="00042EAF">
        <w:rPr>
          <w:rFonts w:ascii="Times New Roman" w:hAnsi="Times New Roman" w:cs="Times New Roman"/>
          <w:sz w:val="28"/>
          <w:lang w:val="uk-UA"/>
        </w:rPr>
        <w:t>центр забезпечений сучасною автоматизованою системою управління (WMS-системою), а також конвеєрною системою (завдо</w:t>
      </w:r>
      <w:r w:rsidR="00042EAF">
        <w:rPr>
          <w:rFonts w:ascii="Times New Roman" w:hAnsi="Times New Roman" w:cs="Times New Roman"/>
          <w:sz w:val="28"/>
          <w:lang w:val="uk-UA"/>
        </w:rPr>
        <w:t xml:space="preserve">вжки більше </w:t>
      </w:r>
      <w:r w:rsidRPr="00042EAF">
        <w:rPr>
          <w:rFonts w:ascii="Times New Roman" w:hAnsi="Times New Roman" w:cs="Times New Roman"/>
          <w:sz w:val="28"/>
          <w:lang w:val="uk-UA"/>
        </w:rPr>
        <w:t xml:space="preserve">1,5 км), спіральними та консольними ліфтами, двома секціями сортувальної системи. Подібну технологію застосовують на складах компанії </w:t>
      </w:r>
      <w:r w:rsidR="00042EAF">
        <w:rPr>
          <w:rFonts w:ascii="Times New Roman" w:hAnsi="Times New Roman" w:cs="Times New Roman"/>
          <w:sz w:val="28"/>
          <w:lang w:val="en-US"/>
        </w:rPr>
        <w:t>“</w:t>
      </w:r>
      <w:proofErr w:type="spellStart"/>
      <w:r w:rsidRPr="00042EAF">
        <w:rPr>
          <w:rFonts w:ascii="Times New Roman" w:hAnsi="Times New Roman" w:cs="Times New Roman"/>
          <w:sz w:val="28"/>
          <w:lang w:val="uk-UA"/>
        </w:rPr>
        <w:t>Amazon</w:t>
      </w:r>
      <w:proofErr w:type="spellEnd"/>
      <w:r w:rsidR="00042EAF">
        <w:rPr>
          <w:rFonts w:ascii="Times New Roman" w:hAnsi="Times New Roman" w:cs="Times New Roman"/>
          <w:sz w:val="28"/>
          <w:lang w:val="en-US"/>
        </w:rPr>
        <w:t>”</w:t>
      </w:r>
      <w:r w:rsidRPr="00042EAF">
        <w:rPr>
          <w:rFonts w:ascii="Times New Roman" w:hAnsi="Times New Roman" w:cs="Times New Roman"/>
          <w:sz w:val="28"/>
          <w:lang w:val="uk-UA"/>
        </w:rPr>
        <w:t xml:space="preserve">. Така система дає можливість виконувати замовлення </w:t>
      </w:r>
      <w:r w:rsidR="00042EAF">
        <w:rPr>
          <w:rFonts w:ascii="Times New Roman" w:hAnsi="Times New Roman" w:cs="Times New Roman"/>
          <w:sz w:val="28"/>
          <w:lang w:val="uk-UA"/>
        </w:rPr>
        <w:t>з високою точністю та швидкістю, адже</w:t>
      </w:r>
      <w:r w:rsidRPr="00042EAF">
        <w:rPr>
          <w:rFonts w:ascii="Times New Roman" w:hAnsi="Times New Roman" w:cs="Times New Roman"/>
          <w:sz w:val="28"/>
          <w:lang w:val="uk-UA"/>
        </w:rPr>
        <w:t xml:space="preserve"> опрацювання та відвантаження одн</w:t>
      </w:r>
      <w:r w:rsidR="00042EAF">
        <w:rPr>
          <w:rFonts w:ascii="Times New Roman" w:hAnsi="Times New Roman" w:cs="Times New Roman"/>
          <w:sz w:val="28"/>
          <w:lang w:val="uk-UA"/>
        </w:rPr>
        <w:t>ого транспортного маршруту триває</w:t>
      </w:r>
      <w:r w:rsidRPr="00042EAF">
        <w:rPr>
          <w:rFonts w:ascii="Times New Roman" w:hAnsi="Times New Roman" w:cs="Times New Roman"/>
          <w:sz w:val="28"/>
          <w:lang w:val="uk-UA"/>
        </w:rPr>
        <w:t xml:space="preserve"> менш</w:t>
      </w:r>
      <w:r w:rsidR="00042EAF">
        <w:rPr>
          <w:rFonts w:ascii="Times New Roman" w:hAnsi="Times New Roman" w:cs="Times New Roman"/>
          <w:sz w:val="28"/>
          <w:lang w:val="uk-UA"/>
        </w:rPr>
        <w:t>е</w:t>
      </w:r>
      <w:r w:rsidRPr="00042EAF">
        <w:rPr>
          <w:rFonts w:ascii="Times New Roman" w:hAnsi="Times New Roman" w:cs="Times New Roman"/>
          <w:sz w:val="28"/>
          <w:lang w:val="uk-UA"/>
        </w:rPr>
        <w:t xml:space="preserve"> 30 хв</w:t>
      </w:r>
      <w:r w:rsidR="00042EAF">
        <w:rPr>
          <w:rFonts w:ascii="Times New Roman" w:hAnsi="Times New Roman" w:cs="Times New Roman"/>
          <w:sz w:val="28"/>
          <w:lang w:val="uk-UA"/>
        </w:rPr>
        <w:t>илин. Зрештою</w:t>
      </w:r>
      <w:r w:rsidRPr="00042EAF">
        <w:rPr>
          <w:rFonts w:ascii="Times New Roman" w:hAnsi="Times New Roman" w:cs="Times New Roman"/>
          <w:sz w:val="28"/>
          <w:lang w:val="uk-UA"/>
        </w:rPr>
        <w:t>, вже за півгодини покупець має змогу отримати своє замовлення з центру видачі замовлень у ФЦ «Віскозна»</w:t>
      </w:r>
      <w:r w:rsidRPr="00042EAF">
        <w:rPr>
          <w:rFonts w:ascii="Times New Roman" w:hAnsi="Times New Roman" w:cs="Times New Roman"/>
          <w:sz w:val="28"/>
          <w:szCs w:val="28"/>
          <w:lang w:val="uk-UA"/>
        </w:rPr>
        <w:t xml:space="preserve"> [19].</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Дрібнішою логістичною компанією, яка функціонує на українському ринку та надає повний спектр складських послуг</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є компанія «</w:t>
      </w:r>
      <w:proofErr w:type="spellStart"/>
      <w:r w:rsidRPr="00042EAF">
        <w:rPr>
          <w:rFonts w:ascii="Times New Roman" w:hAnsi="Times New Roman" w:cs="Times New Roman"/>
          <w:sz w:val="28"/>
          <w:szCs w:val="28"/>
          <w:lang w:val="uk-UA"/>
        </w:rPr>
        <w:t>Чердак</w:t>
      </w:r>
      <w:proofErr w:type="spellEnd"/>
      <w:r w:rsidRPr="00042EAF">
        <w:rPr>
          <w:rFonts w:ascii="Times New Roman" w:hAnsi="Times New Roman" w:cs="Times New Roman"/>
          <w:sz w:val="28"/>
          <w:szCs w:val="28"/>
          <w:lang w:val="uk-UA"/>
        </w:rPr>
        <w:t>»</w:t>
      </w:r>
      <w:r w:rsidR="00042EAF">
        <w:rPr>
          <w:rFonts w:ascii="Times New Roman" w:hAnsi="Times New Roman" w:cs="Times New Roman"/>
          <w:sz w:val="28"/>
          <w:szCs w:val="28"/>
          <w:lang w:val="uk-UA"/>
        </w:rPr>
        <w:t>. Вона надає комплекс таких послуг</w:t>
      </w:r>
      <w:r w:rsidRPr="00042EAF">
        <w:rPr>
          <w:rFonts w:ascii="Times New Roman" w:hAnsi="Times New Roman" w:cs="Times New Roman"/>
          <w:sz w:val="28"/>
          <w:szCs w:val="28"/>
          <w:lang w:val="uk-UA"/>
        </w:rPr>
        <w:t xml:space="preserve"> [20</w:t>
      </w:r>
      <w:r w:rsidR="00042EAF">
        <w:rPr>
          <w:rFonts w:ascii="Times New Roman" w:hAnsi="Times New Roman" w:cs="Times New Roman"/>
          <w:sz w:val="28"/>
          <w:szCs w:val="28"/>
          <w:lang w:val="uk-UA"/>
        </w:rPr>
        <w:t>]:</w:t>
      </w:r>
    </w:p>
    <w:p w:rsidR="00042EAF" w:rsidRDefault="00A17763" w:rsidP="00042EAF">
      <w:pPr>
        <w:pStyle w:val="a5"/>
        <w:numPr>
          <w:ilvl w:val="0"/>
          <w:numId w:val="31"/>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складування </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приймання товарів, відповідальне зберігання на складі, всі види зберігання, онлайн</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доступ до залишків</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w:t>
      </w:r>
    </w:p>
    <w:p w:rsidR="00042EAF" w:rsidRDefault="00A17763" w:rsidP="00042EAF">
      <w:pPr>
        <w:pStyle w:val="a5"/>
        <w:numPr>
          <w:ilvl w:val="0"/>
          <w:numId w:val="31"/>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опрацювання замовлення </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маркування, </w:t>
      </w:r>
      <w:proofErr w:type="spellStart"/>
      <w:r w:rsidRPr="00042EAF">
        <w:rPr>
          <w:rFonts w:ascii="Times New Roman" w:hAnsi="Times New Roman" w:cs="Times New Roman"/>
          <w:sz w:val="28"/>
          <w:szCs w:val="28"/>
          <w:lang w:val="uk-UA"/>
        </w:rPr>
        <w:t>стикерування</w:t>
      </w:r>
      <w:proofErr w:type="spellEnd"/>
      <w:r w:rsidRPr="00042EAF">
        <w:rPr>
          <w:rFonts w:ascii="Times New Roman" w:hAnsi="Times New Roman" w:cs="Times New Roman"/>
          <w:sz w:val="28"/>
          <w:szCs w:val="28"/>
          <w:lang w:val="uk-UA"/>
        </w:rPr>
        <w:t xml:space="preserve"> товарів; пакування, перепакування; вкладання листівок, гарантійних талонів; зважування та оцінювання</w:t>
      </w:r>
      <w:r w:rsidR="00042EAF">
        <w:rPr>
          <w:rFonts w:ascii="Times New Roman" w:hAnsi="Times New Roman" w:cs="Times New Roman"/>
          <w:sz w:val="28"/>
          <w:szCs w:val="28"/>
          <w:lang w:val="uk-UA"/>
        </w:rPr>
        <w:t>);</w:t>
      </w:r>
    </w:p>
    <w:p w:rsidR="00042EAF" w:rsidRDefault="00A17763" w:rsidP="00042EAF">
      <w:pPr>
        <w:pStyle w:val="a5"/>
        <w:numPr>
          <w:ilvl w:val="0"/>
          <w:numId w:val="31"/>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доставка </w:t>
      </w:r>
      <w:r w:rsidR="00042EAF">
        <w:rPr>
          <w:rFonts w:ascii="Times New Roman" w:hAnsi="Times New Roman" w:cs="Times New Roman"/>
          <w:sz w:val="28"/>
          <w:szCs w:val="28"/>
          <w:lang w:val="uk-UA"/>
        </w:rPr>
        <w:t xml:space="preserve">(передача на </w:t>
      </w:r>
      <w:r w:rsidRPr="00042EAF">
        <w:rPr>
          <w:rFonts w:ascii="Times New Roman" w:hAnsi="Times New Roman" w:cs="Times New Roman"/>
          <w:sz w:val="28"/>
          <w:szCs w:val="28"/>
          <w:lang w:val="uk-UA"/>
        </w:rPr>
        <w:t xml:space="preserve">доставку </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день</w:t>
      </w:r>
      <w:r w:rsidR="00042EAF">
        <w:rPr>
          <w:rFonts w:ascii="Times New Roman" w:hAnsi="Times New Roman" w:cs="Times New Roman"/>
          <w:sz w:val="28"/>
          <w:szCs w:val="28"/>
          <w:lang w:val="uk-UA"/>
        </w:rPr>
        <w:t xml:space="preserve"> у </w:t>
      </w:r>
      <w:r w:rsidRPr="00042EAF">
        <w:rPr>
          <w:rFonts w:ascii="Times New Roman" w:hAnsi="Times New Roman" w:cs="Times New Roman"/>
          <w:sz w:val="28"/>
          <w:szCs w:val="28"/>
          <w:lang w:val="uk-UA"/>
        </w:rPr>
        <w:t>день</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доставка по Україні логістичними операторами, пункт </w:t>
      </w:r>
      <w:proofErr w:type="spellStart"/>
      <w:r w:rsidRPr="00042EAF">
        <w:rPr>
          <w:rFonts w:ascii="Times New Roman" w:hAnsi="Times New Roman" w:cs="Times New Roman"/>
          <w:sz w:val="28"/>
          <w:szCs w:val="28"/>
          <w:lang w:val="uk-UA"/>
        </w:rPr>
        <w:t>самовивозу</w:t>
      </w:r>
      <w:proofErr w:type="spellEnd"/>
      <w:r w:rsidRPr="00042EAF">
        <w:rPr>
          <w:rFonts w:ascii="Times New Roman" w:hAnsi="Times New Roman" w:cs="Times New Roman"/>
          <w:sz w:val="28"/>
          <w:szCs w:val="28"/>
          <w:lang w:val="uk-UA"/>
        </w:rPr>
        <w:t xml:space="preserve"> (м.</w:t>
      </w:r>
      <w:r w:rsid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Київ)</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w:t>
      </w:r>
    </w:p>
    <w:p w:rsidR="00042EAF" w:rsidRDefault="00A17763" w:rsidP="00042EAF">
      <w:pPr>
        <w:pStyle w:val="a5"/>
        <w:numPr>
          <w:ilvl w:val="0"/>
          <w:numId w:val="31"/>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 xml:space="preserve">робота з клієнтами </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приймання накладних платежів, опрацювання повернень, </w:t>
      </w:r>
      <w:proofErr w:type="spellStart"/>
      <w:r w:rsidRPr="00042EAF">
        <w:rPr>
          <w:rFonts w:ascii="Times New Roman" w:hAnsi="Times New Roman" w:cs="Times New Roman"/>
          <w:sz w:val="28"/>
          <w:szCs w:val="28"/>
          <w:lang w:val="uk-UA"/>
        </w:rPr>
        <w:t>call</w:t>
      </w:r>
      <w:proofErr w:type="spellEnd"/>
      <w:r w:rsidRPr="00042EAF">
        <w:rPr>
          <w:rFonts w:ascii="Times New Roman" w:hAnsi="Times New Roman" w:cs="Times New Roman"/>
          <w:sz w:val="28"/>
          <w:szCs w:val="28"/>
          <w:lang w:val="uk-UA"/>
        </w:rPr>
        <w:t>-центр</w:t>
      </w:r>
      <w:r w:rsidR="00042EAF">
        <w:rPr>
          <w:rFonts w:ascii="Times New Roman" w:hAnsi="Times New Roman" w:cs="Times New Roman"/>
          <w:sz w:val="28"/>
          <w:szCs w:val="28"/>
          <w:lang w:val="uk-UA"/>
        </w:rPr>
        <w:t>);</w:t>
      </w:r>
    </w:p>
    <w:p w:rsidR="00A17763" w:rsidRPr="00042EAF" w:rsidRDefault="00A17763" w:rsidP="00042EAF">
      <w:pPr>
        <w:pStyle w:val="a5"/>
        <w:numPr>
          <w:ilvl w:val="0"/>
          <w:numId w:val="31"/>
        </w:numPr>
        <w:tabs>
          <w:tab w:val="left" w:pos="709"/>
        </w:tabs>
        <w:spacing w:after="0" w:line="360" w:lineRule="auto"/>
        <w:ind w:left="0" w:right="-1" w:firstLine="426"/>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ІТ-</w:t>
      </w:r>
      <w:proofErr w:type="spellStart"/>
      <w:r w:rsidRPr="00042EAF">
        <w:rPr>
          <w:rFonts w:ascii="Times New Roman" w:hAnsi="Times New Roman" w:cs="Times New Roman"/>
          <w:sz w:val="28"/>
          <w:szCs w:val="28"/>
          <w:lang w:val="uk-UA"/>
        </w:rPr>
        <w:t>інтергація</w:t>
      </w:r>
      <w:proofErr w:type="spellEnd"/>
      <w:r w:rsidRPr="00042EAF">
        <w:rPr>
          <w:rFonts w:ascii="Times New Roman" w:hAnsi="Times New Roman" w:cs="Times New Roman"/>
          <w:sz w:val="28"/>
          <w:szCs w:val="28"/>
          <w:lang w:val="uk-UA"/>
        </w:rPr>
        <w:t xml:space="preserve"> </w:t>
      </w:r>
      <w:r w:rsidR="00042EAF">
        <w:rPr>
          <w:rFonts w:ascii="Times New Roman" w:hAnsi="Times New Roman" w:cs="Times New Roman"/>
          <w:sz w:val="28"/>
          <w:szCs w:val="28"/>
          <w:lang w:val="uk-UA"/>
        </w:rPr>
        <w:t xml:space="preserve">(приймання замовлення з </w:t>
      </w:r>
      <w:proofErr w:type="spellStart"/>
      <w:r w:rsidR="00042EAF">
        <w:rPr>
          <w:rFonts w:ascii="Times New Roman" w:hAnsi="Times New Roman" w:cs="Times New Roman"/>
          <w:sz w:val="28"/>
          <w:szCs w:val="28"/>
          <w:lang w:val="uk-UA"/>
        </w:rPr>
        <w:t>маркет</w:t>
      </w:r>
      <w:r w:rsidRPr="00042EAF">
        <w:rPr>
          <w:rFonts w:ascii="Times New Roman" w:hAnsi="Times New Roman" w:cs="Times New Roman"/>
          <w:sz w:val="28"/>
          <w:szCs w:val="28"/>
          <w:lang w:val="uk-UA"/>
        </w:rPr>
        <w:t>плейсів</w:t>
      </w:r>
      <w:proofErr w:type="spellEnd"/>
      <w:r w:rsidRPr="00042EAF">
        <w:rPr>
          <w:rFonts w:ascii="Times New Roman" w:hAnsi="Times New Roman" w:cs="Times New Roman"/>
          <w:sz w:val="28"/>
          <w:szCs w:val="28"/>
          <w:lang w:val="uk-UA"/>
        </w:rPr>
        <w:t xml:space="preserve">, </w:t>
      </w:r>
      <w:proofErr w:type="spellStart"/>
      <w:r w:rsidRPr="00042EAF">
        <w:rPr>
          <w:rFonts w:ascii="Times New Roman" w:hAnsi="Times New Roman" w:cs="Times New Roman"/>
          <w:sz w:val="28"/>
          <w:szCs w:val="28"/>
          <w:lang w:val="uk-UA"/>
        </w:rPr>
        <w:t>інтергація</w:t>
      </w:r>
      <w:proofErr w:type="spellEnd"/>
      <w:r w:rsidRPr="00042EAF">
        <w:rPr>
          <w:rFonts w:ascii="Times New Roman" w:hAnsi="Times New Roman" w:cs="Times New Roman"/>
          <w:sz w:val="28"/>
          <w:szCs w:val="28"/>
          <w:lang w:val="uk-UA"/>
        </w:rPr>
        <w:t xml:space="preserve"> з популярними CMS</w:t>
      </w:r>
      <w:r w:rsidR="00042EAF">
        <w:rPr>
          <w:rFonts w:ascii="Times New Roman" w:hAnsi="Times New Roman" w:cs="Times New Roman"/>
          <w:sz w:val="28"/>
          <w:szCs w:val="28"/>
          <w:lang w:val="uk-UA"/>
        </w:rPr>
        <w:t>- та CRM-</w:t>
      </w:r>
      <w:r w:rsidRPr="00042EAF">
        <w:rPr>
          <w:rFonts w:ascii="Times New Roman" w:hAnsi="Times New Roman" w:cs="Times New Roman"/>
          <w:sz w:val="28"/>
          <w:szCs w:val="28"/>
          <w:lang w:val="uk-UA"/>
        </w:rPr>
        <w:t>системами, публічний API для інтеграції</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w:t>
      </w:r>
    </w:p>
    <w:p w:rsidR="00A17763" w:rsidRPr="00042EAF" w:rsidRDefault="00042EAF" w:rsidP="009F399E">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переваг співпраці </w:t>
      </w:r>
      <w:r w:rsidR="00A17763" w:rsidRPr="00042EAF">
        <w:rPr>
          <w:rFonts w:ascii="Times New Roman" w:hAnsi="Times New Roman" w:cs="Times New Roman"/>
          <w:sz w:val="28"/>
          <w:szCs w:val="28"/>
          <w:lang w:val="uk-UA"/>
        </w:rPr>
        <w:t xml:space="preserve">з </w:t>
      </w:r>
      <w:r>
        <w:rPr>
          <w:rFonts w:ascii="Times New Roman" w:hAnsi="Times New Roman" w:cs="Times New Roman"/>
          <w:sz w:val="28"/>
          <w:szCs w:val="28"/>
          <w:lang w:val="uk-UA"/>
        </w:rPr>
        <w:t>цією компанією доцільно виокремити</w:t>
      </w:r>
      <w:r w:rsidR="00A17763" w:rsidRPr="00042EAF">
        <w:rPr>
          <w:rFonts w:ascii="Times New Roman" w:hAnsi="Times New Roman" w:cs="Times New Roman"/>
          <w:sz w:val="28"/>
          <w:szCs w:val="28"/>
          <w:lang w:val="uk-UA"/>
        </w:rPr>
        <w:t xml:space="preserve"> комплекс послуг із складської та транспортної логістики в одному місці; індивідуальний підхід до кожного клієнта; </w:t>
      </w:r>
      <w:r>
        <w:rPr>
          <w:rFonts w:ascii="Times New Roman" w:hAnsi="Times New Roman" w:cs="Times New Roman"/>
          <w:sz w:val="28"/>
          <w:szCs w:val="28"/>
          <w:lang w:val="uk-UA"/>
        </w:rPr>
        <w:t>здійснення оплати</w:t>
      </w:r>
      <w:r w:rsidR="00A17763" w:rsidRPr="00042EAF">
        <w:rPr>
          <w:rFonts w:ascii="Times New Roman" w:hAnsi="Times New Roman" w:cs="Times New Roman"/>
          <w:sz w:val="28"/>
          <w:szCs w:val="28"/>
          <w:lang w:val="uk-UA"/>
        </w:rPr>
        <w:t xml:space="preserve"> тільки за отримані послуги; </w:t>
      </w:r>
      <w:r>
        <w:rPr>
          <w:rFonts w:ascii="Times New Roman" w:hAnsi="Times New Roman" w:cs="Times New Roman"/>
          <w:sz w:val="28"/>
          <w:szCs w:val="28"/>
          <w:lang w:val="uk-UA"/>
        </w:rPr>
        <w:t>можливість зосередитись</w:t>
      </w:r>
      <w:r w:rsidRPr="00042EAF">
        <w:rPr>
          <w:rFonts w:ascii="Times New Roman" w:hAnsi="Times New Roman" w:cs="Times New Roman"/>
          <w:sz w:val="28"/>
          <w:szCs w:val="28"/>
          <w:lang w:val="uk-UA"/>
        </w:rPr>
        <w:t xml:space="preserve"> на розвитку та продажах </w:t>
      </w:r>
      <w:r w:rsidR="00A17763" w:rsidRPr="00042EAF">
        <w:rPr>
          <w:rFonts w:ascii="Times New Roman" w:hAnsi="Times New Roman" w:cs="Times New Roman"/>
          <w:sz w:val="28"/>
          <w:szCs w:val="28"/>
          <w:lang w:val="uk-UA"/>
        </w:rPr>
        <w:t>за ра</w:t>
      </w:r>
      <w:r>
        <w:rPr>
          <w:rFonts w:ascii="Times New Roman" w:hAnsi="Times New Roman" w:cs="Times New Roman"/>
          <w:sz w:val="28"/>
          <w:szCs w:val="28"/>
          <w:lang w:val="uk-UA"/>
        </w:rPr>
        <w:t>хунок економії часу та засобів</w:t>
      </w:r>
      <w:r w:rsidR="00A17763" w:rsidRPr="00042EAF">
        <w:rPr>
          <w:rFonts w:ascii="Times New Roman" w:hAnsi="Times New Roman" w:cs="Times New Roman"/>
          <w:sz w:val="28"/>
          <w:szCs w:val="28"/>
          <w:lang w:val="uk-UA"/>
        </w:rPr>
        <w:t>.</w:t>
      </w:r>
    </w:p>
    <w:p w:rsidR="00A17763" w:rsidRPr="00042EAF"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lang w:val="uk-UA"/>
        </w:rPr>
        <w:t>Сильною стороною компанії «</w:t>
      </w:r>
      <w:proofErr w:type="spellStart"/>
      <w:r w:rsidRPr="00042EAF">
        <w:rPr>
          <w:rFonts w:ascii="Times New Roman" w:hAnsi="Times New Roman" w:cs="Times New Roman"/>
          <w:sz w:val="28"/>
          <w:szCs w:val="28"/>
          <w:lang w:val="uk-UA"/>
        </w:rPr>
        <w:t>Чердак</w:t>
      </w:r>
      <w:proofErr w:type="spellEnd"/>
      <w:r w:rsidRPr="00042EAF">
        <w:rPr>
          <w:rFonts w:ascii="Times New Roman" w:hAnsi="Times New Roman" w:cs="Times New Roman"/>
          <w:sz w:val="28"/>
          <w:szCs w:val="28"/>
          <w:lang w:val="uk-UA"/>
        </w:rPr>
        <w:t>» є розроблена ними тарифна сітк</w:t>
      </w:r>
      <w:r w:rsidR="00042EAF">
        <w:rPr>
          <w:rFonts w:ascii="Times New Roman" w:hAnsi="Times New Roman" w:cs="Times New Roman"/>
          <w:sz w:val="28"/>
          <w:szCs w:val="28"/>
          <w:lang w:val="uk-UA"/>
        </w:rPr>
        <w:t>а, яка включає 5 видів тарифів залежно</w:t>
      </w:r>
      <w:r w:rsidRPr="00042EAF">
        <w:rPr>
          <w:rFonts w:ascii="Times New Roman" w:hAnsi="Times New Roman" w:cs="Times New Roman"/>
          <w:sz w:val="28"/>
          <w:szCs w:val="28"/>
          <w:lang w:val="uk-UA"/>
        </w:rPr>
        <w:t xml:space="preserve"> </w:t>
      </w:r>
      <w:r w:rsidR="00042EAF">
        <w:rPr>
          <w:rFonts w:ascii="Times New Roman" w:hAnsi="Times New Roman" w:cs="Times New Roman"/>
          <w:sz w:val="28"/>
          <w:szCs w:val="28"/>
          <w:lang w:val="uk-UA"/>
        </w:rPr>
        <w:t xml:space="preserve">від </w:t>
      </w:r>
      <w:r w:rsidRPr="00042EAF">
        <w:rPr>
          <w:rFonts w:ascii="Times New Roman" w:hAnsi="Times New Roman" w:cs="Times New Roman"/>
          <w:sz w:val="28"/>
          <w:szCs w:val="28"/>
          <w:lang w:val="uk-UA"/>
        </w:rPr>
        <w:t>к</w:t>
      </w:r>
      <w:r w:rsidR="00042EAF">
        <w:rPr>
          <w:rFonts w:ascii="Times New Roman" w:hAnsi="Times New Roman" w:cs="Times New Roman"/>
          <w:sz w:val="28"/>
          <w:szCs w:val="28"/>
          <w:lang w:val="uk-UA"/>
        </w:rPr>
        <w:t xml:space="preserve">ількості замовлень. До кожного </w:t>
      </w:r>
      <w:r w:rsidR="00042EAF">
        <w:rPr>
          <w:rFonts w:ascii="Times New Roman" w:hAnsi="Times New Roman" w:cs="Times New Roman"/>
          <w:sz w:val="28"/>
          <w:szCs w:val="28"/>
          <w:lang w:val="uk-UA"/>
        </w:rPr>
        <w:lastRenderedPageBreak/>
        <w:t>тарифу</w:t>
      </w:r>
      <w:r w:rsidRPr="00042EAF">
        <w:rPr>
          <w:rFonts w:ascii="Times New Roman" w:hAnsi="Times New Roman" w:cs="Times New Roman"/>
          <w:sz w:val="28"/>
          <w:szCs w:val="28"/>
          <w:lang w:val="uk-UA"/>
        </w:rPr>
        <w:t xml:space="preserve"> </w:t>
      </w:r>
      <w:r w:rsidR="00042EAF">
        <w:rPr>
          <w:rFonts w:ascii="Times New Roman" w:hAnsi="Times New Roman" w:cs="Times New Roman"/>
          <w:sz w:val="28"/>
          <w:szCs w:val="28"/>
          <w:lang w:val="uk-UA"/>
        </w:rPr>
        <w:t>підібрано особливі види послуг з у</w:t>
      </w:r>
      <w:r w:rsidRPr="00042EAF">
        <w:rPr>
          <w:rFonts w:ascii="Times New Roman" w:hAnsi="Times New Roman" w:cs="Times New Roman"/>
          <w:sz w:val="28"/>
          <w:szCs w:val="28"/>
          <w:lang w:val="uk-UA"/>
        </w:rPr>
        <w:t>рахування</w:t>
      </w:r>
      <w:r w:rsidR="00042EAF">
        <w:rPr>
          <w:rFonts w:ascii="Times New Roman" w:hAnsi="Times New Roman" w:cs="Times New Roman"/>
          <w:sz w:val="28"/>
          <w:szCs w:val="28"/>
          <w:lang w:val="uk-UA"/>
        </w:rPr>
        <w:t>м</w:t>
      </w:r>
      <w:r w:rsidRPr="00042EAF">
        <w:rPr>
          <w:rFonts w:ascii="Times New Roman" w:hAnsi="Times New Roman" w:cs="Times New Roman"/>
          <w:sz w:val="28"/>
          <w:szCs w:val="28"/>
          <w:lang w:val="uk-UA"/>
        </w:rPr>
        <w:t xml:space="preserve"> характерних особливостей тарифу та представлення</w:t>
      </w:r>
      <w:r w:rsidR="00042EAF">
        <w:rPr>
          <w:rFonts w:ascii="Times New Roman" w:hAnsi="Times New Roman" w:cs="Times New Roman"/>
          <w:sz w:val="28"/>
          <w:szCs w:val="28"/>
          <w:lang w:val="uk-UA"/>
        </w:rPr>
        <w:t>м системи знижок з</w:t>
      </w:r>
      <w:r w:rsidRPr="00042EAF">
        <w:rPr>
          <w:rFonts w:ascii="Times New Roman" w:hAnsi="Times New Roman" w:cs="Times New Roman"/>
          <w:sz w:val="28"/>
          <w:szCs w:val="28"/>
          <w:lang w:val="uk-UA"/>
        </w:rPr>
        <w:t>але</w:t>
      </w:r>
      <w:r w:rsidR="00042EAF">
        <w:rPr>
          <w:rFonts w:ascii="Times New Roman" w:hAnsi="Times New Roman" w:cs="Times New Roman"/>
          <w:sz w:val="28"/>
          <w:szCs w:val="28"/>
          <w:lang w:val="uk-UA"/>
        </w:rPr>
        <w:t>жно</w:t>
      </w:r>
      <w:r w:rsidRPr="00042EAF">
        <w:rPr>
          <w:rFonts w:ascii="Times New Roman" w:hAnsi="Times New Roman" w:cs="Times New Roman"/>
          <w:sz w:val="28"/>
          <w:szCs w:val="28"/>
          <w:lang w:val="uk-UA"/>
        </w:rPr>
        <w:t xml:space="preserve"> від зб</w:t>
      </w:r>
      <w:r w:rsidR="00042EAF">
        <w:rPr>
          <w:rFonts w:ascii="Times New Roman" w:hAnsi="Times New Roman" w:cs="Times New Roman"/>
          <w:sz w:val="28"/>
          <w:szCs w:val="28"/>
          <w:lang w:val="uk-UA"/>
        </w:rPr>
        <w:t>ільшення обсягів замовлення. До</w:t>
      </w:r>
      <w:r w:rsidRPr="00042EAF">
        <w:rPr>
          <w:rFonts w:ascii="Times New Roman" w:hAnsi="Times New Roman" w:cs="Times New Roman"/>
          <w:sz w:val="28"/>
          <w:szCs w:val="28"/>
          <w:lang w:val="uk-UA"/>
        </w:rPr>
        <w:t xml:space="preserve"> клієнтів, які мають обсяг замовлення 3</w:t>
      </w:r>
      <w:r w:rsidR="00042EAF">
        <w:rPr>
          <w:rFonts w:ascii="Times New Roman" w:hAnsi="Times New Roman" w:cs="Times New Roman"/>
          <w:sz w:val="28"/>
          <w:szCs w:val="28"/>
          <w:lang w:val="uk-UA"/>
        </w:rPr>
        <w:t xml:space="preserve"> 000+ та складають вагому</w:t>
      </w:r>
      <w:r w:rsidRPr="00042EAF">
        <w:rPr>
          <w:rFonts w:ascii="Times New Roman" w:hAnsi="Times New Roman" w:cs="Times New Roman"/>
          <w:sz w:val="28"/>
          <w:szCs w:val="28"/>
          <w:lang w:val="uk-UA"/>
        </w:rPr>
        <w:t xml:space="preserve"> частку прибутку компанії</w:t>
      </w:r>
      <w:r w:rsid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 xml:space="preserve"> застосовується </w:t>
      </w:r>
      <w:r w:rsidR="00042EAF">
        <w:rPr>
          <w:rFonts w:ascii="Times New Roman" w:hAnsi="Times New Roman" w:cs="Times New Roman"/>
          <w:sz w:val="28"/>
          <w:szCs w:val="28"/>
          <w:lang w:val="uk-UA"/>
        </w:rPr>
        <w:t>індивідуальний підхід (табл. 4).</w:t>
      </w:r>
    </w:p>
    <w:p w:rsidR="00A17763" w:rsidRDefault="00042EAF" w:rsidP="009F399E">
      <w:pPr>
        <w:spacing w:after="0" w:line="360" w:lineRule="auto"/>
        <w:ind w:right="-1"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Разом із розвитком </w:t>
      </w:r>
      <w:proofErr w:type="spellStart"/>
      <w:r>
        <w:rPr>
          <w:rFonts w:ascii="Times New Roman" w:hAnsi="Times New Roman" w:cs="Times New Roman"/>
          <w:sz w:val="28"/>
          <w:szCs w:val="28"/>
          <w:lang w:val="uk-UA"/>
        </w:rPr>
        <w:t>фулфілменту</w:t>
      </w:r>
      <w:proofErr w:type="spellEnd"/>
      <w:r w:rsidR="00A17763" w:rsidRPr="00042EAF">
        <w:rPr>
          <w:rFonts w:ascii="Times New Roman" w:hAnsi="Times New Roman" w:cs="Times New Roman"/>
          <w:sz w:val="28"/>
          <w:szCs w:val="28"/>
          <w:lang w:val="uk-UA"/>
        </w:rPr>
        <w:t xml:space="preserve"> в останній період активно почав функціонувати на ринку </w:t>
      </w:r>
      <w:proofErr w:type="spellStart"/>
      <w:r w:rsidR="00A17763" w:rsidRPr="00042EAF">
        <w:rPr>
          <w:rFonts w:ascii="Times New Roman" w:hAnsi="Times New Roman" w:cs="Times New Roman"/>
          <w:sz w:val="28"/>
          <w:szCs w:val="28"/>
          <w:lang w:val="uk-UA"/>
        </w:rPr>
        <w:t>мікрофулфілмент</w:t>
      </w:r>
      <w:proofErr w:type="spellEnd"/>
      <w:r>
        <w:rPr>
          <w:rFonts w:ascii="Times New Roman" w:hAnsi="Times New Roman" w:cs="Times New Roman"/>
          <w:sz w:val="28"/>
          <w:szCs w:val="28"/>
          <w:lang w:val="uk-UA"/>
        </w:rPr>
        <w:t>,</w:t>
      </w:r>
      <w:r w:rsidR="00A17763" w:rsidRPr="00042EAF">
        <w:rPr>
          <w:rFonts w:ascii="Times New Roman" w:hAnsi="Times New Roman" w:cs="Times New Roman"/>
          <w:sz w:val="28"/>
          <w:szCs w:val="28"/>
          <w:lang w:val="uk-UA"/>
        </w:rPr>
        <w:t xml:space="preserve"> або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proofErr w:type="spellStart"/>
      <w:r w:rsidR="00A17763" w:rsidRPr="00042EAF">
        <w:rPr>
          <w:rFonts w:ascii="Times New Roman" w:hAnsi="Times New Roman" w:cs="Times New Roman"/>
          <w:sz w:val="28"/>
          <w:szCs w:val="28"/>
          <w:shd w:val="clear" w:color="auto" w:fill="FFFFFF"/>
          <w:lang w:val="uk-UA"/>
        </w:rPr>
        <w:t>dark</w:t>
      </w:r>
      <w:proofErr w:type="spellEnd"/>
      <w:r w:rsidR="00A17763" w:rsidRPr="00042EAF">
        <w:rPr>
          <w:rFonts w:ascii="Times New Roman" w:hAnsi="Times New Roman" w:cs="Times New Roman"/>
          <w:sz w:val="28"/>
          <w:szCs w:val="28"/>
          <w:shd w:val="clear" w:color="auto" w:fill="FFFFFF"/>
          <w:lang w:val="uk-UA"/>
        </w:rPr>
        <w:t xml:space="preserve"> </w:t>
      </w:r>
      <w:proofErr w:type="spellStart"/>
      <w:r w:rsidR="00A17763" w:rsidRPr="00042EAF">
        <w:rPr>
          <w:rFonts w:ascii="Times New Roman" w:hAnsi="Times New Roman" w:cs="Times New Roman"/>
          <w:sz w:val="28"/>
          <w:szCs w:val="28"/>
          <w:shd w:val="clear" w:color="auto" w:fill="FFFFFF"/>
          <w:lang w:val="uk-UA"/>
        </w:rPr>
        <w:t>stores</w:t>
      </w:r>
      <w:proofErr w:type="spellEnd"/>
      <w:r>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 xml:space="preserve">. Вдалим прикладом застосування </w:t>
      </w:r>
      <w:r>
        <w:rPr>
          <w:rFonts w:ascii="Times New Roman" w:hAnsi="Times New Roman" w:cs="Times New Roman"/>
          <w:sz w:val="28"/>
          <w:szCs w:val="28"/>
          <w:shd w:val="clear" w:color="auto" w:fill="FFFFFF"/>
          <w:lang w:val="uk-UA"/>
        </w:rPr>
        <w:t>ць</w:t>
      </w:r>
      <w:r w:rsidR="00A17763" w:rsidRPr="00042EAF">
        <w:rPr>
          <w:rFonts w:ascii="Times New Roman" w:hAnsi="Times New Roman" w:cs="Times New Roman"/>
          <w:sz w:val="28"/>
          <w:szCs w:val="28"/>
          <w:shd w:val="clear" w:color="auto" w:fill="FFFFFF"/>
          <w:lang w:val="uk-UA"/>
        </w:rPr>
        <w:t xml:space="preserve">ого тренду є діяльність компанії </w:t>
      </w:r>
      <w:r>
        <w:rPr>
          <w:rFonts w:ascii="Times New Roman" w:hAnsi="Times New Roman" w:cs="Times New Roman"/>
          <w:sz w:val="28"/>
          <w:szCs w:val="28"/>
          <w:shd w:val="clear" w:color="auto" w:fill="FFFFFF"/>
          <w:lang w:val="en-US"/>
        </w:rPr>
        <w:t>“</w:t>
      </w:r>
      <w:proofErr w:type="spellStart"/>
      <w:r w:rsidR="00A17763" w:rsidRPr="00042EAF">
        <w:rPr>
          <w:rFonts w:ascii="Times New Roman" w:hAnsi="Times New Roman" w:cs="Times New Roman"/>
          <w:sz w:val="28"/>
          <w:szCs w:val="28"/>
          <w:shd w:val="clear" w:color="auto" w:fill="FFFFFF"/>
          <w:lang w:val="uk-UA"/>
        </w:rPr>
        <w:t>Glovo</w:t>
      </w:r>
      <w:proofErr w:type="spellEnd"/>
      <w:r>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 К</w:t>
      </w:r>
      <w:r>
        <w:rPr>
          <w:rFonts w:ascii="Times New Roman" w:hAnsi="Times New Roman" w:cs="Times New Roman"/>
          <w:sz w:val="28"/>
          <w:szCs w:val="28"/>
          <w:shd w:val="clear" w:color="auto" w:fill="FFFFFF"/>
          <w:lang w:val="uk-UA"/>
        </w:rPr>
        <w:t>омпанія здійснює швидку доставку</w:t>
      </w:r>
      <w:r w:rsidR="00A17763" w:rsidRPr="00042EA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будь-</w:t>
      </w:r>
      <w:r w:rsidR="00A17763" w:rsidRPr="00042EAF">
        <w:rPr>
          <w:rFonts w:ascii="Times New Roman" w:hAnsi="Times New Roman" w:cs="Times New Roman"/>
          <w:sz w:val="28"/>
          <w:szCs w:val="28"/>
          <w:shd w:val="clear" w:color="auto" w:fill="FFFFFF"/>
          <w:lang w:val="uk-UA"/>
        </w:rPr>
        <w:t xml:space="preserve">чого менш ніж за півгодини. </w:t>
      </w:r>
      <w:proofErr w:type="gramStart"/>
      <w:r>
        <w:rPr>
          <w:rFonts w:ascii="Times New Roman" w:hAnsi="Times New Roman" w:cs="Times New Roman"/>
          <w:sz w:val="28"/>
          <w:szCs w:val="28"/>
          <w:shd w:val="clear" w:color="auto" w:fill="FFFFFF"/>
          <w:lang w:val="en-US"/>
        </w:rPr>
        <w:t>“</w:t>
      </w:r>
      <w:proofErr w:type="spellStart"/>
      <w:r w:rsidR="00A17763" w:rsidRPr="00042EAF">
        <w:rPr>
          <w:rFonts w:ascii="Times New Roman" w:hAnsi="Times New Roman" w:cs="Times New Roman"/>
          <w:sz w:val="28"/>
          <w:szCs w:val="28"/>
          <w:shd w:val="clear" w:color="auto" w:fill="FFFFFF"/>
          <w:lang w:val="uk-UA"/>
        </w:rPr>
        <w:t>Glovo</w:t>
      </w:r>
      <w:proofErr w:type="spellEnd"/>
      <w:r>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 xml:space="preserve"> почав розвивати цей напрям минулого року.</w:t>
      </w:r>
      <w:proofErr w:type="gramEnd"/>
      <w:r w:rsidR="00A17763" w:rsidRPr="00042EAF">
        <w:rPr>
          <w:rFonts w:ascii="Times New Roman" w:hAnsi="Times New Roman" w:cs="Times New Roman"/>
          <w:sz w:val="28"/>
          <w:szCs w:val="28"/>
          <w:shd w:val="clear" w:color="auto" w:fill="FFFFFF"/>
          <w:lang w:val="uk-UA"/>
        </w:rPr>
        <w:t xml:space="preserve"> Для швидкої доставки ко</w:t>
      </w:r>
      <w:r>
        <w:rPr>
          <w:rFonts w:ascii="Times New Roman" w:hAnsi="Times New Roman" w:cs="Times New Roman"/>
          <w:sz w:val="28"/>
          <w:szCs w:val="28"/>
          <w:shd w:val="clear" w:color="auto" w:fill="FFFFFF"/>
          <w:lang w:val="uk-UA"/>
        </w:rPr>
        <w:t xml:space="preserve">мпанії потрібні </w:t>
      </w:r>
      <w:proofErr w:type="spellStart"/>
      <w:r>
        <w:rPr>
          <w:rFonts w:ascii="Times New Roman" w:hAnsi="Times New Roman" w:cs="Times New Roman"/>
          <w:sz w:val="28"/>
          <w:szCs w:val="28"/>
          <w:shd w:val="clear" w:color="auto" w:fill="FFFFFF"/>
          <w:lang w:val="uk-UA"/>
        </w:rPr>
        <w:t>мікрофулфілмент</w:t>
      </w:r>
      <w:proofErr w:type="spellEnd"/>
      <w:r>
        <w:rPr>
          <w:rFonts w:ascii="Times New Roman" w:hAnsi="Times New Roman" w:cs="Times New Roman"/>
          <w:sz w:val="28"/>
          <w:szCs w:val="28"/>
          <w:shd w:val="clear" w:color="auto" w:fill="FFFFFF"/>
          <w:lang w:val="uk-UA"/>
        </w:rPr>
        <w:t>-центри, або</w:t>
      </w:r>
      <w:r w:rsidR="00A17763" w:rsidRPr="00042EAF">
        <w:rPr>
          <w:rFonts w:ascii="Times New Roman" w:hAnsi="Times New Roman" w:cs="Times New Roman"/>
          <w:sz w:val="28"/>
          <w:szCs w:val="28"/>
          <w:shd w:val="clear" w:color="auto" w:fill="FFFFFF"/>
          <w:lang w:val="uk-UA"/>
        </w:rPr>
        <w:t xml:space="preserve"> </w:t>
      </w:r>
      <w:proofErr w:type="spellStart"/>
      <w:r w:rsidR="00A17763" w:rsidRPr="00042EAF">
        <w:rPr>
          <w:rFonts w:ascii="Times New Roman" w:hAnsi="Times New Roman" w:cs="Times New Roman"/>
          <w:sz w:val="28"/>
          <w:szCs w:val="28"/>
          <w:shd w:val="clear" w:color="auto" w:fill="FFFFFF"/>
          <w:lang w:val="uk-UA"/>
        </w:rPr>
        <w:t>dark</w:t>
      </w:r>
      <w:proofErr w:type="spellEnd"/>
      <w:r w:rsidR="00A17763" w:rsidRPr="00042EAF">
        <w:rPr>
          <w:rFonts w:ascii="Times New Roman" w:hAnsi="Times New Roman" w:cs="Times New Roman"/>
          <w:sz w:val="28"/>
          <w:szCs w:val="28"/>
          <w:shd w:val="clear" w:color="auto" w:fill="FFFFFF"/>
          <w:lang w:val="uk-UA"/>
        </w:rPr>
        <w:t xml:space="preserve"> </w:t>
      </w:r>
      <w:proofErr w:type="spellStart"/>
      <w:r w:rsidR="00A17763" w:rsidRPr="00042EAF">
        <w:rPr>
          <w:rFonts w:ascii="Times New Roman" w:hAnsi="Times New Roman" w:cs="Times New Roman"/>
          <w:sz w:val="28"/>
          <w:szCs w:val="28"/>
          <w:shd w:val="clear" w:color="auto" w:fill="FFFFFF"/>
          <w:lang w:val="uk-UA"/>
        </w:rPr>
        <w:t>stores</w:t>
      </w:r>
      <w:proofErr w:type="spellEnd"/>
      <w:r w:rsidR="00A17763" w:rsidRPr="00042EAF">
        <w:rPr>
          <w:rFonts w:ascii="Times New Roman" w:hAnsi="Times New Roman" w:cs="Times New Roman"/>
          <w:sz w:val="28"/>
          <w:szCs w:val="28"/>
          <w:shd w:val="clear" w:color="auto" w:fill="FFFFFF"/>
          <w:lang w:val="uk-UA"/>
        </w:rPr>
        <w:t>. Це магазини-склади, куди приїжджають кур</w:t>
      </w:r>
      <w:r w:rsidR="009F399E" w:rsidRPr="00042EAF">
        <w:rPr>
          <w:rFonts w:ascii="Times New Roman" w:hAnsi="Times New Roman" w:cs="Times New Roman"/>
          <w:sz w:val="28"/>
          <w:szCs w:val="28"/>
          <w:shd w:val="clear" w:color="auto" w:fill="FFFFFF"/>
          <w:lang w:val="uk-UA"/>
        </w:rPr>
        <w:t>’</w:t>
      </w:r>
      <w:r w:rsidR="00A17763" w:rsidRPr="00042EAF">
        <w:rPr>
          <w:rFonts w:ascii="Times New Roman" w:hAnsi="Times New Roman" w:cs="Times New Roman"/>
          <w:sz w:val="28"/>
          <w:szCs w:val="28"/>
          <w:shd w:val="clear" w:color="auto" w:fill="FFFFFF"/>
          <w:lang w:val="uk-UA"/>
        </w:rPr>
        <w:t xml:space="preserve">єри, щоб зібрати замовлення. Швидка доставка вже працює в Іспанії під назвою </w:t>
      </w:r>
      <w:r>
        <w:rPr>
          <w:rFonts w:ascii="Times New Roman" w:hAnsi="Times New Roman" w:cs="Times New Roman"/>
          <w:sz w:val="28"/>
          <w:szCs w:val="28"/>
          <w:shd w:val="clear" w:color="auto" w:fill="FFFFFF"/>
          <w:lang w:val="en-US"/>
        </w:rPr>
        <w:t>“</w:t>
      </w:r>
      <w:proofErr w:type="spellStart"/>
      <w:r w:rsidR="00A17763" w:rsidRPr="00042EAF">
        <w:rPr>
          <w:rFonts w:ascii="Times New Roman" w:hAnsi="Times New Roman" w:cs="Times New Roman"/>
          <w:sz w:val="28"/>
          <w:szCs w:val="28"/>
          <w:shd w:val="clear" w:color="auto" w:fill="FFFFFF"/>
          <w:lang w:val="uk-UA"/>
        </w:rPr>
        <w:t>Glovo</w:t>
      </w:r>
      <w:proofErr w:type="spellEnd"/>
      <w:r w:rsidR="00A17763" w:rsidRPr="00042EAF">
        <w:rPr>
          <w:rFonts w:ascii="Times New Roman" w:hAnsi="Times New Roman" w:cs="Times New Roman"/>
          <w:sz w:val="28"/>
          <w:szCs w:val="28"/>
          <w:shd w:val="clear" w:color="auto" w:fill="FFFFFF"/>
          <w:lang w:val="uk-UA"/>
        </w:rPr>
        <w:t xml:space="preserve"> Express</w:t>
      </w:r>
      <w:r>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 Можна замовити різні категорії продукті</w:t>
      </w:r>
      <w:r>
        <w:rPr>
          <w:rFonts w:ascii="Times New Roman" w:hAnsi="Times New Roman" w:cs="Times New Roman"/>
          <w:sz w:val="28"/>
          <w:szCs w:val="28"/>
          <w:shd w:val="clear" w:color="auto" w:fill="FFFFFF"/>
          <w:lang w:val="uk-UA"/>
        </w:rPr>
        <w:t>в, зокрема</w:t>
      </w:r>
      <w:r w:rsidR="00A17763" w:rsidRPr="00042EAF">
        <w:rPr>
          <w:rFonts w:ascii="Times New Roman" w:hAnsi="Times New Roman" w:cs="Times New Roman"/>
          <w:sz w:val="28"/>
          <w:szCs w:val="28"/>
          <w:shd w:val="clear" w:color="auto" w:fill="FFFFFF"/>
          <w:lang w:val="uk-UA"/>
        </w:rPr>
        <w:t xml:space="preserve"> хліб, м</w:t>
      </w:r>
      <w:r w:rsidR="009F399E" w:rsidRPr="00042EAF">
        <w:rPr>
          <w:rFonts w:ascii="Times New Roman" w:hAnsi="Times New Roman" w:cs="Times New Roman"/>
          <w:sz w:val="28"/>
          <w:szCs w:val="28"/>
          <w:shd w:val="clear" w:color="auto" w:fill="FFFFFF"/>
          <w:lang w:val="uk-UA"/>
        </w:rPr>
        <w:t>’</w:t>
      </w:r>
      <w:r w:rsidR="00A17763" w:rsidRPr="00042EAF">
        <w:rPr>
          <w:rFonts w:ascii="Times New Roman" w:hAnsi="Times New Roman" w:cs="Times New Roman"/>
          <w:sz w:val="28"/>
          <w:szCs w:val="28"/>
          <w:shd w:val="clear" w:color="auto" w:fill="FFFFFF"/>
          <w:lang w:val="uk-UA"/>
        </w:rPr>
        <w:t xml:space="preserve">ясо, солодке, а також товари від постачальників, наприклад, від </w:t>
      </w:r>
      <w:r>
        <w:rPr>
          <w:rFonts w:ascii="Times New Roman" w:hAnsi="Times New Roman" w:cs="Times New Roman"/>
          <w:sz w:val="28"/>
          <w:szCs w:val="28"/>
          <w:shd w:val="clear" w:color="auto" w:fill="FFFFFF"/>
          <w:lang w:val="en-US"/>
        </w:rPr>
        <w:t>“</w:t>
      </w:r>
      <w:proofErr w:type="spellStart"/>
      <w:r w:rsidR="00A17763" w:rsidRPr="00042EAF">
        <w:rPr>
          <w:rFonts w:ascii="Times New Roman" w:hAnsi="Times New Roman" w:cs="Times New Roman"/>
          <w:sz w:val="28"/>
          <w:szCs w:val="28"/>
          <w:shd w:val="clear" w:color="auto" w:fill="FFFFFF"/>
          <w:lang w:val="uk-UA"/>
        </w:rPr>
        <w:t>Unilever</w:t>
      </w:r>
      <w:proofErr w:type="spellEnd"/>
      <w:r>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 xml:space="preserve"> або </w:t>
      </w:r>
      <w:r>
        <w:rPr>
          <w:rFonts w:ascii="Times New Roman" w:hAnsi="Times New Roman" w:cs="Times New Roman"/>
          <w:sz w:val="28"/>
          <w:szCs w:val="28"/>
          <w:shd w:val="clear" w:color="auto" w:fill="FFFFFF"/>
          <w:lang w:val="en-US"/>
        </w:rPr>
        <w:t>“</w:t>
      </w:r>
      <w:proofErr w:type="spellStart"/>
      <w:r w:rsidR="00A17763" w:rsidRPr="00042EAF">
        <w:rPr>
          <w:rFonts w:ascii="Times New Roman" w:hAnsi="Times New Roman" w:cs="Times New Roman"/>
          <w:sz w:val="28"/>
          <w:szCs w:val="28"/>
          <w:shd w:val="clear" w:color="auto" w:fill="FFFFFF"/>
          <w:lang w:val="uk-UA"/>
        </w:rPr>
        <w:t>Coca-Cola</w:t>
      </w:r>
      <w:proofErr w:type="spellEnd"/>
      <w:r>
        <w:rPr>
          <w:rFonts w:ascii="Times New Roman" w:hAnsi="Times New Roman" w:cs="Times New Roman"/>
          <w:sz w:val="28"/>
          <w:szCs w:val="28"/>
          <w:shd w:val="clear" w:color="auto" w:fill="FFFFFF"/>
          <w:lang w:val="en-US"/>
        </w:rPr>
        <w:t>”</w:t>
      </w:r>
      <w:r w:rsidR="00A17763" w:rsidRPr="00042EAF">
        <w:rPr>
          <w:rFonts w:ascii="Times New Roman" w:hAnsi="Times New Roman" w:cs="Times New Roman"/>
          <w:sz w:val="28"/>
          <w:szCs w:val="28"/>
          <w:shd w:val="clear" w:color="auto" w:fill="FFFFFF"/>
          <w:lang w:val="uk-UA"/>
        </w:rPr>
        <w:t>.</w:t>
      </w:r>
      <w:r w:rsidR="009F399E" w:rsidRPr="00042EAF">
        <w:rPr>
          <w:rFonts w:ascii="Times New Roman" w:hAnsi="Times New Roman" w:cs="Times New Roman"/>
          <w:sz w:val="28"/>
          <w:szCs w:val="28"/>
          <w:shd w:val="clear" w:color="auto" w:fill="FFFFFF"/>
          <w:lang w:val="uk-UA"/>
        </w:rPr>
        <w:t xml:space="preserve"> </w:t>
      </w:r>
      <w:r w:rsidR="00A17763" w:rsidRPr="00042EAF">
        <w:rPr>
          <w:rFonts w:ascii="Times New Roman" w:hAnsi="Times New Roman" w:cs="Times New Roman"/>
          <w:sz w:val="28"/>
          <w:szCs w:val="28"/>
          <w:shd w:val="clear" w:color="auto" w:fill="FFFFFF"/>
          <w:lang w:val="uk-UA"/>
        </w:rPr>
        <w:t>У Барселоні замовлення доставляють у середньому за 12 хвилин. Є 6 локацій, на одній близько 2</w:t>
      </w:r>
      <w:r>
        <w:rPr>
          <w:rFonts w:ascii="Times New Roman" w:hAnsi="Times New Roman" w:cs="Times New Roman"/>
          <w:sz w:val="28"/>
          <w:szCs w:val="28"/>
          <w:shd w:val="clear" w:color="auto" w:fill="FFFFFF"/>
          <w:lang w:val="uk-UA"/>
        </w:rPr>
        <w:t xml:space="preserve"> </w:t>
      </w:r>
      <w:r w:rsidR="00A17763" w:rsidRPr="00042EAF">
        <w:rPr>
          <w:rFonts w:ascii="Times New Roman" w:hAnsi="Times New Roman" w:cs="Times New Roman"/>
          <w:sz w:val="28"/>
          <w:szCs w:val="28"/>
          <w:shd w:val="clear" w:color="auto" w:fill="FFFFFF"/>
          <w:lang w:val="uk-UA"/>
        </w:rPr>
        <w:t>000 товарів кожної позиції в запасі. Доставка безкоштовна незалежно від суми замовлення.</w:t>
      </w:r>
    </w:p>
    <w:p w:rsidR="00042EAF" w:rsidRPr="00042EAF" w:rsidRDefault="00042EAF" w:rsidP="009F399E">
      <w:pPr>
        <w:spacing w:after="0" w:line="360" w:lineRule="auto"/>
        <w:ind w:right="-1" w:firstLine="709"/>
        <w:jc w:val="both"/>
        <w:rPr>
          <w:rFonts w:ascii="Times New Roman" w:hAnsi="Times New Roman" w:cs="Times New Roman"/>
          <w:sz w:val="28"/>
          <w:szCs w:val="28"/>
          <w:shd w:val="clear" w:color="auto" w:fill="FFFFFF"/>
          <w:lang w:val="uk-UA"/>
        </w:rPr>
      </w:pPr>
    </w:p>
    <w:p w:rsidR="00A17763" w:rsidRPr="00042EAF" w:rsidRDefault="00A17763" w:rsidP="009F399E">
      <w:pPr>
        <w:spacing w:after="0" w:line="240" w:lineRule="auto"/>
        <w:ind w:right="-1" w:firstLine="709"/>
        <w:jc w:val="right"/>
        <w:rPr>
          <w:rFonts w:ascii="Times New Roman" w:hAnsi="Times New Roman" w:cs="Times New Roman"/>
          <w:sz w:val="28"/>
          <w:szCs w:val="28"/>
          <w:lang w:val="uk-UA"/>
        </w:rPr>
      </w:pPr>
      <w:r w:rsidRPr="00042EAF">
        <w:rPr>
          <w:rFonts w:ascii="Times New Roman" w:hAnsi="Times New Roman" w:cs="Times New Roman"/>
          <w:sz w:val="28"/>
          <w:szCs w:val="28"/>
          <w:lang w:val="uk-UA"/>
        </w:rPr>
        <w:t>Таблиця 4</w:t>
      </w:r>
    </w:p>
    <w:p w:rsidR="00A17763" w:rsidRPr="00042EAF" w:rsidRDefault="00A17763" w:rsidP="009F399E">
      <w:pPr>
        <w:spacing w:after="0" w:line="240" w:lineRule="auto"/>
        <w:ind w:right="-1" w:firstLine="709"/>
        <w:jc w:val="center"/>
        <w:rPr>
          <w:rFonts w:ascii="Times New Roman" w:hAnsi="Times New Roman" w:cs="Times New Roman"/>
          <w:b/>
          <w:sz w:val="28"/>
          <w:szCs w:val="28"/>
          <w:lang w:val="uk-UA"/>
        </w:rPr>
      </w:pPr>
      <w:r w:rsidRPr="00042EAF">
        <w:rPr>
          <w:rFonts w:ascii="Times New Roman" w:hAnsi="Times New Roman" w:cs="Times New Roman"/>
          <w:b/>
          <w:sz w:val="28"/>
          <w:szCs w:val="28"/>
          <w:lang w:val="uk-UA"/>
        </w:rPr>
        <w:t xml:space="preserve">Тарифи на послуги </w:t>
      </w:r>
      <w:proofErr w:type="spellStart"/>
      <w:r w:rsidRPr="00042EAF">
        <w:rPr>
          <w:rFonts w:ascii="Times New Roman" w:hAnsi="Times New Roman" w:cs="Times New Roman"/>
          <w:b/>
          <w:sz w:val="28"/>
          <w:szCs w:val="28"/>
          <w:lang w:val="uk-UA"/>
        </w:rPr>
        <w:t>фулфілменту</w:t>
      </w:r>
      <w:proofErr w:type="spellEnd"/>
      <w:r w:rsidRPr="00042EAF">
        <w:rPr>
          <w:rFonts w:ascii="Times New Roman" w:hAnsi="Times New Roman" w:cs="Times New Roman"/>
          <w:b/>
          <w:sz w:val="28"/>
          <w:szCs w:val="28"/>
          <w:lang w:val="uk-UA"/>
        </w:rPr>
        <w:t xml:space="preserve"> компанії «</w:t>
      </w:r>
      <w:proofErr w:type="spellStart"/>
      <w:r w:rsidRPr="00042EAF">
        <w:rPr>
          <w:rFonts w:ascii="Times New Roman" w:hAnsi="Times New Roman" w:cs="Times New Roman"/>
          <w:b/>
          <w:sz w:val="28"/>
          <w:szCs w:val="28"/>
          <w:lang w:val="uk-UA"/>
        </w:rPr>
        <w:t>Чердак</w:t>
      </w:r>
      <w:proofErr w:type="spellEnd"/>
      <w:r w:rsidRPr="00042EAF">
        <w:rPr>
          <w:rFonts w:ascii="Times New Roman" w:hAnsi="Times New Roman" w:cs="Times New Roman"/>
          <w:b/>
          <w:sz w:val="28"/>
          <w:szCs w:val="28"/>
          <w:lang w:val="uk-UA"/>
        </w:rPr>
        <w:t xml:space="preserve"> </w:t>
      </w:r>
      <w:proofErr w:type="spellStart"/>
      <w:r w:rsidRPr="00042EAF">
        <w:rPr>
          <w:rFonts w:ascii="Times New Roman" w:hAnsi="Times New Roman" w:cs="Times New Roman"/>
          <w:b/>
          <w:sz w:val="28"/>
          <w:szCs w:val="28"/>
          <w:lang w:val="uk-UA"/>
        </w:rPr>
        <w:t>Фулфілмент</w:t>
      </w:r>
      <w:proofErr w:type="spellEnd"/>
      <w:r w:rsidRPr="00042EAF">
        <w:rPr>
          <w:rFonts w:ascii="Times New Roman" w:hAnsi="Times New Roman" w:cs="Times New Roman"/>
          <w:b/>
          <w:sz w:val="28"/>
          <w:szCs w:val="28"/>
          <w:lang w:val="uk-UA"/>
        </w:rPr>
        <w:t>»</w:t>
      </w:r>
    </w:p>
    <w:tbl>
      <w:tblPr>
        <w:tblStyle w:val="a6"/>
        <w:tblW w:w="9634" w:type="dxa"/>
        <w:tblLayout w:type="fixed"/>
        <w:tblLook w:val="04A0" w:firstRow="1" w:lastRow="0" w:firstColumn="1" w:lastColumn="0" w:noHBand="0" w:noVBand="1"/>
      </w:tblPr>
      <w:tblGrid>
        <w:gridCol w:w="1838"/>
        <w:gridCol w:w="1701"/>
        <w:gridCol w:w="1701"/>
        <w:gridCol w:w="851"/>
        <w:gridCol w:w="1559"/>
        <w:gridCol w:w="1984"/>
      </w:tblGrid>
      <w:tr w:rsidR="00A17763" w:rsidRPr="00042EAF" w:rsidTr="009F399E">
        <w:tc>
          <w:tcPr>
            <w:tcW w:w="1838" w:type="dxa"/>
            <w:tcBorders>
              <w:tl2br w:val="single" w:sz="4" w:space="0" w:color="auto"/>
            </w:tcBorders>
          </w:tcPr>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Тарифи</w:t>
            </w:r>
          </w:p>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Послуги</w:t>
            </w:r>
          </w:p>
        </w:tc>
        <w:tc>
          <w:tcPr>
            <w:tcW w:w="1701" w:type="dxa"/>
          </w:tcPr>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XS</w:t>
            </w:r>
          </w:p>
        </w:tc>
        <w:tc>
          <w:tcPr>
            <w:tcW w:w="1701" w:type="dxa"/>
          </w:tcPr>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S</w:t>
            </w:r>
          </w:p>
        </w:tc>
        <w:tc>
          <w:tcPr>
            <w:tcW w:w="851" w:type="dxa"/>
          </w:tcPr>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w:t>
            </w:r>
          </w:p>
        </w:tc>
        <w:tc>
          <w:tcPr>
            <w:tcW w:w="1559" w:type="dxa"/>
          </w:tcPr>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L</w:t>
            </w:r>
          </w:p>
        </w:tc>
        <w:tc>
          <w:tcPr>
            <w:tcW w:w="1984" w:type="dxa"/>
          </w:tcPr>
          <w:p w:rsidR="00A17763" w:rsidRPr="00042EAF" w:rsidRDefault="00A17763" w:rsidP="00042EAF">
            <w:pPr>
              <w:ind w:right="-1"/>
              <w:jc w:val="center"/>
              <w:rPr>
                <w:rFonts w:ascii="Times New Roman" w:hAnsi="Times New Roman" w:cs="Times New Roman"/>
                <w:b/>
                <w:sz w:val="24"/>
                <w:szCs w:val="24"/>
                <w:lang w:val="uk-UA"/>
              </w:rPr>
            </w:pPr>
            <w:r w:rsidRPr="00042EAF">
              <w:rPr>
                <w:rFonts w:ascii="Times New Roman" w:hAnsi="Times New Roman" w:cs="Times New Roman"/>
                <w:b/>
                <w:sz w:val="24"/>
                <w:szCs w:val="24"/>
                <w:lang w:val="uk-UA"/>
              </w:rPr>
              <w:t>XL</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Кількість відправлень, шт</w:t>
            </w:r>
            <w:r w:rsidR="00042EAF">
              <w:rPr>
                <w:rFonts w:ascii="Times New Roman" w:hAnsi="Times New Roman" w:cs="Times New Roman"/>
                <w:sz w:val="24"/>
                <w:szCs w:val="24"/>
                <w:lang w:val="uk-UA"/>
              </w:rPr>
              <w:t>.</w:t>
            </w:r>
          </w:p>
        </w:tc>
        <w:tc>
          <w:tcPr>
            <w:tcW w:w="1701" w:type="dxa"/>
          </w:tcPr>
          <w:p w:rsidR="00A17763" w:rsidRPr="00042EAF" w:rsidRDefault="00042EAF" w:rsidP="00042EAF">
            <w:pPr>
              <w:ind w:right="-1"/>
              <w:rPr>
                <w:rFonts w:ascii="Times New Roman" w:hAnsi="Times New Roman" w:cs="Times New Roman"/>
                <w:sz w:val="24"/>
                <w:szCs w:val="24"/>
                <w:lang w:val="uk-UA"/>
              </w:rPr>
            </w:pPr>
            <w:r>
              <w:rPr>
                <w:rFonts w:ascii="Times New Roman" w:hAnsi="Times New Roman" w:cs="Times New Roman"/>
                <w:sz w:val="24"/>
                <w:szCs w:val="24"/>
                <w:lang w:val="uk-UA"/>
              </w:rPr>
              <w:t>0–</w:t>
            </w:r>
            <w:r w:rsidR="00A17763" w:rsidRPr="00042EAF">
              <w:rPr>
                <w:rFonts w:ascii="Times New Roman" w:hAnsi="Times New Roman" w:cs="Times New Roman"/>
                <w:sz w:val="24"/>
                <w:szCs w:val="24"/>
                <w:lang w:val="uk-UA"/>
              </w:rPr>
              <w:t>49</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50</w:t>
            </w:r>
            <w:r w:rsidR="00042EAF">
              <w:rPr>
                <w:rFonts w:ascii="Times New Roman" w:hAnsi="Times New Roman" w:cs="Times New Roman"/>
                <w:sz w:val="24"/>
                <w:szCs w:val="24"/>
                <w:lang w:val="uk-UA"/>
              </w:rPr>
              <w:t>–</w:t>
            </w:r>
            <w:r w:rsidRPr="00042EAF">
              <w:rPr>
                <w:rFonts w:ascii="Times New Roman" w:hAnsi="Times New Roman" w:cs="Times New Roman"/>
                <w:sz w:val="24"/>
                <w:szCs w:val="24"/>
                <w:lang w:val="uk-UA"/>
              </w:rPr>
              <w:t>100</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042EAF" w:rsidP="00042EAF">
            <w:pPr>
              <w:ind w:right="-1"/>
              <w:rPr>
                <w:rFonts w:ascii="Times New Roman" w:hAnsi="Times New Roman" w:cs="Times New Roman"/>
                <w:sz w:val="24"/>
                <w:szCs w:val="24"/>
                <w:lang w:val="uk-UA"/>
              </w:rPr>
            </w:pPr>
            <w:r>
              <w:rPr>
                <w:rFonts w:ascii="Times New Roman" w:hAnsi="Times New Roman" w:cs="Times New Roman"/>
                <w:sz w:val="24"/>
                <w:szCs w:val="24"/>
                <w:lang w:val="uk-UA"/>
              </w:rPr>
              <w:t>1 001–</w:t>
            </w:r>
            <w:r w:rsidR="00A17763" w:rsidRPr="00042EAF">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A17763" w:rsidRPr="00042EAF">
              <w:rPr>
                <w:rFonts w:ascii="Times New Roman" w:hAnsi="Times New Roman" w:cs="Times New Roman"/>
                <w:sz w:val="24"/>
                <w:szCs w:val="24"/>
                <w:lang w:val="uk-UA"/>
              </w:rPr>
              <w:t>000</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3</w:t>
            </w:r>
            <w:r w:rsidR="00042EAF">
              <w:rPr>
                <w:rFonts w:ascii="Times New Roman" w:hAnsi="Times New Roman" w:cs="Times New Roman"/>
                <w:sz w:val="24"/>
                <w:szCs w:val="24"/>
                <w:lang w:val="uk-UA"/>
              </w:rPr>
              <w:t xml:space="preserve"> </w:t>
            </w:r>
            <w:r w:rsidRPr="00042EAF">
              <w:rPr>
                <w:rFonts w:ascii="Times New Roman" w:hAnsi="Times New Roman" w:cs="Times New Roman"/>
                <w:sz w:val="24"/>
                <w:szCs w:val="24"/>
                <w:lang w:val="uk-UA"/>
              </w:rPr>
              <w:t>000+</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Відправка замовлень, грн.</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xml:space="preserve">20 </w:t>
            </w:r>
            <w:r w:rsidRPr="00042EAF">
              <w:rPr>
                <w:rFonts w:ascii="Times New Roman" w:hAnsi="Times New Roman" w:cs="Times New Roman"/>
                <w:sz w:val="20"/>
                <w:szCs w:val="20"/>
                <w:lang w:val="uk-UA"/>
              </w:rPr>
              <w:t>(до 3</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од.</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товару</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1</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грн.</w:t>
            </w:r>
            <w:r w:rsidR="00042EAF">
              <w:rPr>
                <w:rFonts w:ascii="Times New Roman" w:hAnsi="Times New Roman" w:cs="Times New Roman"/>
                <w:sz w:val="20"/>
                <w:szCs w:val="20"/>
                <w:lang w:val="uk-UA"/>
              </w:rPr>
              <w:t xml:space="preserve"> за кожний додатковий </w:t>
            </w:r>
            <w:r w:rsidRPr="00042EAF">
              <w:rPr>
                <w:rFonts w:ascii="Times New Roman" w:hAnsi="Times New Roman" w:cs="Times New Roman"/>
                <w:sz w:val="20"/>
                <w:szCs w:val="20"/>
                <w:lang w:val="uk-UA"/>
              </w:rPr>
              <w:t>товар)</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xml:space="preserve">20 </w:t>
            </w:r>
            <w:r w:rsidRPr="00042EAF">
              <w:rPr>
                <w:rFonts w:ascii="Times New Roman" w:hAnsi="Times New Roman" w:cs="Times New Roman"/>
                <w:sz w:val="20"/>
                <w:szCs w:val="20"/>
                <w:lang w:val="uk-UA"/>
              </w:rPr>
              <w:t>(до 3</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од.</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товару</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1</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грн.</w:t>
            </w:r>
            <w:r w:rsidR="00042EAF">
              <w:rPr>
                <w:rFonts w:ascii="Times New Roman" w:hAnsi="Times New Roman" w:cs="Times New Roman"/>
                <w:sz w:val="20"/>
                <w:szCs w:val="20"/>
                <w:lang w:val="uk-UA"/>
              </w:rPr>
              <w:t xml:space="preserve"> за кожний додатковий </w:t>
            </w:r>
            <w:r w:rsidRPr="00042EAF">
              <w:rPr>
                <w:rFonts w:ascii="Times New Roman" w:hAnsi="Times New Roman" w:cs="Times New Roman"/>
                <w:sz w:val="20"/>
                <w:szCs w:val="20"/>
                <w:lang w:val="uk-UA"/>
              </w:rPr>
              <w:t>товар)</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xml:space="preserve">10 </w:t>
            </w:r>
            <w:r w:rsidRPr="00042EAF">
              <w:rPr>
                <w:rFonts w:ascii="Times New Roman" w:hAnsi="Times New Roman" w:cs="Times New Roman"/>
                <w:sz w:val="20"/>
                <w:szCs w:val="20"/>
                <w:lang w:val="uk-UA"/>
              </w:rPr>
              <w:t>(до 3</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од.</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товару</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1</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грн.</w:t>
            </w:r>
            <w:r w:rsidR="00042EAF">
              <w:rPr>
                <w:rFonts w:ascii="Times New Roman" w:hAnsi="Times New Roman" w:cs="Times New Roman"/>
                <w:sz w:val="20"/>
                <w:szCs w:val="20"/>
                <w:lang w:val="uk-UA"/>
              </w:rPr>
              <w:t xml:space="preserve"> за кожний додатковий </w:t>
            </w:r>
            <w:r w:rsidRPr="00042EAF">
              <w:rPr>
                <w:rFonts w:ascii="Times New Roman" w:hAnsi="Times New Roman" w:cs="Times New Roman"/>
                <w:sz w:val="20"/>
                <w:szCs w:val="20"/>
                <w:lang w:val="uk-UA"/>
              </w:rPr>
              <w:t>товар)</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xml:space="preserve">8 </w:t>
            </w:r>
            <w:r w:rsidRPr="00042EAF">
              <w:rPr>
                <w:rFonts w:ascii="Times New Roman" w:hAnsi="Times New Roman" w:cs="Times New Roman"/>
                <w:sz w:val="20"/>
                <w:szCs w:val="20"/>
                <w:lang w:val="uk-UA"/>
              </w:rPr>
              <w:t>(до 3</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од.</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товару</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1</w:t>
            </w:r>
            <w:r w:rsidR="00042EAF">
              <w:rPr>
                <w:rFonts w:ascii="Times New Roman" w:hAnsi="Times New Roman" w:cs="Times New Roman"/>
                <w:sz w:val="20"/>
                <w:szCs w:val="20"/>
                <w:lang w:val="uk-UA"/>
              </w:rPr>
              <w:t xml:space="preserve"> </w:t>
            </w:r>
            <w:r w:rsidRPr="00042EAF">
              <w:rPr>
                <w:rFonts w:ascii="Times New Roman" w:hAnsi="Times New Roman" w:cs="Times New Roman"/>
                <w:sz w:val="20"/>
                <w:szCs w:val="20"/>
                <w:lang w:val="uk-UA"/>
              </w:rPr>
              <w:t>грн.</w:t>
            </w:r>
            <w:r w:rsidR="00042EAF">
              <w:rPr>
                <w:rFonts w:ascii="Times New Roman" w:hAnsi="Times New Roman" w:cs="Times New Roman"/>
                <w:sz w:val="20"/>
                <w:szCs w:val="20"/>
                <w:lang w:val="uk-UA"/>
              </w:rPr>
              <w:t xml:space="preserve"> за кожний додатковий </w:t>
            </w:r>
            <w:r w:rsidRPr="00042EAF">
              <w:rPr>
                <w:rFonts w:ascii="Times New Roman" w:hAnsi="Times New Roman" w:cs="Times New Roman"/>
                <w:sz w:val="20"/>
                <w:szCs w:val="20"/>
                <w:lang w:val="uk-UA"/>
              </w:rPr>
              <w:t>товар)</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Прийом товару, грн./міс.</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індивідуально</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xml:space="preserve">Зберігання товарів, </w:t>
            </w:r>
            <w:r w:rsidRPr="00042EAF">
              <w:rPr>
                <w:rFonts w:ascii="Times New Roman" w:hAnsi="Times New Roman" w:cs="Times New Roman"/>
                <w:sz w:val="24"/>
                <w:szCs w:val="24"/>
                <w:lang w:val="uk-UA"/>
              </w:rPr>
              <w:lastRenderedPageBreak/>
              <w:t>грн./міс.</w:t>
            </w:r>
          </w:p>
        </w:tc>
        <w:tc>
          <w:tcPr>
            <w:tcW w:w="1701" w:type="dxa"/>
          </w:tcPr>
          <w:p w:rsidR="00A17763" w:rsidRPr="00042EAF" w:rsidRDefault="00A17763" w:rsidP="00042EAF">
            <w:pPr>
              <w:ind w:right="-1"/>
              <w:rPr>
                <w:rFonts w:ascii="Times New Roman" w:hAnsi="Times New Roman" w:cs="Times New Roman"/>
                <w:sz w:val="24"/>
                <w:szCs w:val="24"/>
                <w:lang w:val="uk-UA"/>
              </w:rPr>
            </w:pPr>
            <w:proofErr w:type="spellStart"/>
            <w:r w:rsidRPr="00042EAF">
              <w:rPr>
                <w:rFonts w:ascii="Times New Roman" w:hAnsi="Times New Roman" w:cs="Times New Roman"/>
                <w:sz w:val="24"/>
                <w:szCs w:val="24"/>
                <w:lang w:val="uk-UA"/>
              </w:rPr>
              <w:lastRenderedPageBreak/>
              <w:t>min</w:t>
            </w:r>
            <w:proofErr w:type="spellEnd"/>
            <w:r w:rsidRPr="00042EAF">
              <w:rPr>
                <w:rFonts w:ascii="Times New Roman" w:hAnsi="Times New Roman" w:cs="Times New Roman"/>
                <w:sz w:val="24"/>
                <w:szCs w:val="24"/>
                <w:lang w:val="uk-UA"/>
              </w:rPr>
              <w:t xml:space="preserve"> 1м</w:t>
            </w:r>
            <w:r w:rsidRPr="00042EAF">
              <w:rPr>
                <w:rFonts w:ascii="Times New Roman" w:hAnsi="Times New Roman" w:cs="Times New Roman"/>
                <w:sz w:val="24"/>
                <w:szCs w:val="24"/>
                <w:vertAlign w:val="superscript"/>
                <w:lang w:val="uk-UA"/>
              </w:rPr>
              <w:t xml:space="preserve">3 </w:t>
            </w:r>
            <w:r w:rsidR="00042EAF">
              <w:rPr>
                <w:rFonts w:ascii="Times New Roman" w:hAnsi="Times New Roman" w:cs="Times New Roman"/>
                <w:sz w:val="24"/>
                <w:szCs w:val="24"/>
                <w:lang w:val="uk-UA"/>
              </w:rPr>
              <w:t>–</w:t>
            </w:r>
            <w:r w:rsidRPr="00042EAF">
              <w:rPr>
                <w:rFonts w:ascii="Times New Roman" w:hAnsi="Times New Roman" w:cs="Times New Roman"/>
                <w:sz w:val="24"/>
                <w:szCs w:val="24"/>
                <w:lang w:val="uk-UA"/>
              </w:rPr>
              <w:t xml:space="preserve"> 400</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 м</w:t>
            </w:r>
            <w:r w:rsidRPr="00042EAF">
              <w:rPr>
                <w:rFonts w:ascii="Times New Roman" w:hAnsi="Times New Roman" w:cs="Times New Roman"/>
                <w:sz w:val="24"/>
                <w:szCs w:val="24"/>
                <w:vertAlign w:val="superscript"/>
                <w:lang w:val="uk-UA"/>
              </w:rPr>
              <w:t xml:space="preserve">3 </w:t>
            </w:r>
            <w:r w:rsidRPr="00042EAF">
              <w:rPr>
                <w:rFonts w:ascii="Times New Roman" w:hAnsi="Times New Roman" w:cs="Times New Roman"/>
                <w:sz w:val="24"/>
                <w:szCs w:val="24"/>
                <w:lang w:val="uk-UA"/>
              </w:rPr>
              <w:t>безкоштовно</w:t>
            </w:r>
            <w:r w:rsidR="00042EAF">
              <w:rPr>
                <w:rFonts w:ascii="Times New Roman" w:hAnsi="Times New Roman" w:cs="Times New Roman"/>
                <w:sz w:val="24"/>
                <w:szCs w:val="24"/>
                <w:lang w:val="uk-UA"/>
              </w:rPr>
              <w:t xml:space="preserve">, </w:t>
            </w:r>
            <w:r w:rsidRPr="00042EAF">
              <w:rPr>
                <w:rFonts w:ascii="Times New Roman" w:hAnsi="Times New Roman" w:cs="Times New Roman"/>
                <w:sz w:val="24"/>
                <w:szCs w:val="24"/>
                <w:lang w:val="uk-UA"/>
              </w:rPr>
              <w:lastRenderedPageBreak/>
              <w:t>&gt;</w:t>
            </w:r>
            <w:r w:rsidR="00042EAF">
              <w:rPr>
                <w:rFonts w:ascii="Times New Roman" w:hAnsi="Times New Roman" w:cs="Times New Roman"/>
                <w:sz w:val="24"/>
                <w:szCs w:val="24"/>
                <w:lang w:val="uk-UA"/>
              </w:rPr>
              <w:t xml:space="preserve"> </w:t>
            </w:r>
            <w:r w:rsidRPr="00042EAF">
              <w:rPr>
                <w:rFonts w:ascii="Times New Roman" w:hAnsi="Times New Roman" w:cs="Times New Roman"/>
                <w:sz w:val="24"/>
                <w:szCs w:val="24"/>
                <w:lang w:val="uk-UA"/>
              </w:rPr>
              <w:t>5 грн./день</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8 м</w:t>
            </w:r>
            <w:r w:rsidRPr="00042EAF">
              <w:rPr>
                <w:rFonts w:ascii="Times New Roman" w:hAnsi="Times New Roman" w:cs="Times New Roman"/>
                <w:sz w:val="24"/>
                <w:szCs w:val="24"/>
                <w:vertAlign w:val="superscript"/>
                <w:lang w:val="uk-UA"/>
              </w:rPr>
              <w:t xml:space="preserve">3 </w:t>
            </w:r>
            <w:r w:rsidRPr="00042EAF">
              <w:rPr>
                <w:rFonts w:ascii="Times New Roman" w:hAnsi="Times New Roman" w:cs="Times New Roman"/>
                <w:sz w:val="24"/>
                <w:szCs w:val="24"/>
                <w:lang w:val="uk-UA"/>
              </w:rPr>
              <w:t>безкоштовно</w:t>
            </w:r>
            <w:r w:rsidR="00042EAF">
              <w:rPr>
                <w:rFonts w:ascii="Times New Roman" w:hAnsi="Times New Roman" w:cs="Times New Roman"/>
                <w:sz w:val="24"/>
                <w:szCs w:val="24"/>
                <w:lang w:val="uk-UA"/>
              </w:rPr>
              <w:lastRenderedPageBreak/>
              <w:t xml:space="preserve">, </w:t>
            </w:r>
            <w:r w:rsidRPr="00042EAF">
              <w:rPr>
                <w:rFonts w:ascii="Times New Roman" w:hAnsi="Times New Roman" w:cs="Times New Roman"/>
                <w:sz w:val="24"/>
                <w:szCs w:val="24"/>
                <w:lang w:val="uk-UA"/>
              </w:rPr>
              <w:t>&gt;</w:t>
            </w:r>
            <w:r w:rsidR="00042EAF">
              <w:rPr>
                <w:rFonts w:ascii="Times New Roman" w:hAnsi="Times New Roman" w:cs="Times New Roman"/>
                <w:sz w:val="24"/>
                <w:szCs w:val="24"/>
                <w:lang w:val="uk-UA"/>
              </w:rPr>
              <w:t xml:space="preserve"> </w:t>
            </w:r>
            <w:r w:rsidRPr="00042EAF">
              <w:rPr>
                <w:rFonts w:ascii="Times New Roman" w:hAnsi="Times New Roman" w:cs="Times New Roman"/>
                <w:sz w:val="24"/>
                <w:szCs w:val="24"/>
                <w:lang w:val="uk-UA"/>
              </w:rPr>
              <w:t>5 грн./день</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індивідуально</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lastRenderedPageBreak/>
              <w:t>Робота з поверненням, грн./шт.</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3</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3</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3</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індивідуально</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Приймання накладних платежів, %</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Відправка SMS клієнтам, грн./шт.</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0,70</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0,70</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0,70</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0,70</w:t>
            </w:r>
          </w:p>
        </w:tc>
      </w:tr>
      <w:tr w:rsidR="00A17763" w:rsidRPr="00042EAF" w:rsidTr="009F399E">
        <w:tc>
          <w:tcPr>
            <w:tcW w:w="1838" w:type="dxa"/>
          </w:tcPr>
          <w:p w:rsidR="00A17763" w:rsidRPr="00042EAF" w:rsidRDefault="00042EAF" w:rsidP="00042EAF">
            <w:pPr>
              <w:ind w:right="-1"/>
              <w:rPr>
                <w:rFonts w:ascii="Times New Roman" w:hAnsi="Times New Roman" w:cs="Times New Roman"/>
                <w:sz w:val="24"/>
                <w:szCs w:val="24"/>
                <w:lang w:val="uk-UA"/>
              </w:rPr>
            </w:pPr>
            <w:r>
              <w:rPr>
                <w:rFonts w:ascii="Times New Roman" w:hAnsi="Times New Roman" w:cs="Times New Roman"/>
                <w:sz w:val="24"/>
                <w:szCs w:val="24"/>
                <w:lang w:val="uk-UA"/>
              </w:rPr>
              <w:t>Штрих-</w:t>
            </w:r>
            <w:r w:rsidR="00A17763" w:rsidRPr="00042EAF">
              <w:rPr>
                <w:rFonts w:ascii="Times New Roman" w:hAnsi="Times New Roman" w:cs="Times New Roman"/>
                <w:sz w:val="24"/>
                <w:szCs w:val="24"/>
                <w:lang w:val="uk-UA"/>
              </w:rPr>
              <w:t>кодування</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Аналітика</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безкоштовно</w:t>
            </w:r>
          </w:p>
        </w:tc>
      </w:tr>
      <w:tr w:rsidR="00042EAF" w:rsidRPr="00042EAF" w:rsidTr="00042EAF">
        <w:trPr>
          <w:trHeight w:val="493"/>
        </w:trPr>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Упакування</w:t>
            </w:r>
            <w:r w:rsidR="00042EAF">
              <w:rPr>
                <w:rFonts w:ascii="Times New Roman" w:hAnsi="Times New Roman" w:cs="Times New Roman"/>
                <w:sz w:val="24"/>
                <w:szCs w:val="24"/>
                <w:lang w:val="uk-UA"/>
              </w:rPr>
              <w:t>:</w:t>
            </w:r>
          </w:p>
        </w:tc>
        <w:tc>
          <w:tcPr>
            <w:tcW w:w="1701" w:type="dxa"/>
          </w:tcPr>
          <w:p w:rsidR="00A17763" w:rsidRPr="00042EAF" w:rsidRDefault="00A17763" w:rsidP="00042EAF">
            <w:pPr>
              <w:ind w:right="-1"/>
              <w:rPr>
                <w:rFonts w:ascii="Times New Roman" w:hAnsi="Times New Roman" w:cs="Times New Roman"/>
                <w:sz w:val="24"/>
                <w:szCs w:val="24"/>
                <w:lang w:val="uk-UA"/>
              </w:rPr>
            </w:pPr>
          </w:p>
        </w:tc>
        <w:tc>
          <w:tcPr>
            <w:tcW w:w="1701" w:type="dxa"/>
          </w:tcPr>
          <w:p w:rsidR="00A17763" w:rsidRPr="00042EAF" w:rsidRDefault="00A17763" w:rsidP="00042EAF">
            <w:pPr>
              <w:ind w:right="-1"/>
              <w:rPr>
                <w:rFonts w:ascii="Times New Roman" w:hAnsi="Times New Roman" w:cs="Times New Roman"/>
                <w:sz w:val="24"/>
                <w:szCs w:val="24"/>
                <w:lang w:val="uk-UA"/>
              </w:rPr>
            </w:pPr>
          </w:p>
        </w:tc>
        <w:tc>
          <w:tcPr>
            <w:tcW w:w="851" w:type="dxa"/>
          </w:tcPr>
          <w:p w:rsidR="00A17763" w:rsidRPr="00042EAF" w:rsidRDefault="00A17763" w:rsidP="00042EAF">
            <w:pPr>
              <w:ind w:right="-1"/>
              <w:rPr>
                <w:rFonts w:ascii="Times New Roman" w:hAnsi="Times New Roman" w:cs="Times New Roman"/>
                <w:sz w:val="24"/>
                <w:szCs w:val="24"/>
                <w:lang w:val="uk-UA"/>
              </w:rPr>
            </w:pPr>
          </w:p>
        </w:tc>
        <w:tc>
          <w:tcPr>
            <w:tcW w:w="1559" w:type="dxa"/>
          </w:tcPr>
          <w:p w:rsidR="00A17763" w:rsidRPr="00042EAF" w:rsidRDefault="00A17763" w:rsidP="00042EAF">
            <w:pPr>
              <w:ind w:right="-1"/>
              <w:rPr>
                <w:rFonts w:ascii="Times New Roman" w:hAnsi="Times New Roman" w:cs="Times New Roman"/>
                <w:sz w:val="24"/>
                <w:szCs w:val="24"/>
                <w:lang w:val="uk-UA"/>
              </w:rPr>
            </w:pPr>
          </w:p>
        </w:tc>
        <w:tc>
          <w:tcPr>
            <w:tcW w:w="1984" w:type="dxa"/>
          </w:tcPr>
          <w:p w:rsidR="00A17763" w:rsidRPr="00042EAF" w:rsidRDefault="00A17763" w:rsidP="00042EAF">
            <w:pPr>
              <w:ind w:right="-1"/>
              <w:rPr>
                <w:rFonts w:ascii="Times New Roman" w:hAnsi="Times New Roman" w:cs="Times New Roman"/>
                <w:sz w:val="24"/>
                <w:szCs w:val="24"/>
                <w:lang w:val="uk-UA"/>
              </w:rPr>
            </w:pPr>
          </w:p>
        </w:tc>
      </w:tr>
      <w:tr w:rsidR="00042EAF" w:rsidRPr="00042EAF" w:rsidTr="009F399E">
        <w:trPr>
          <w:trHeight w:val="705"/>
        </w:trPr>
        <w:tc>
          <w:tcPr>
            <w:tcW w:w="1838" w:type="dxa"/>
          </w:tcPr>
          <w:p w:rsidR="00042EAF" w:rsidRPr="00042EAF" w:rsidRDefault="00042EAF"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 картонний лист, грн./шт.</w:t>
            </w:r>
          </w:p>
        </w:tc>
        <w:tc>
          <w:tcPr>
            <w:tcW w:w="1701" w:type="dxa"/>
          </w:tcPr>
          <w:p w:rsidR="00042EAF" w:rsidRPr="00042EAF" w:rsidRDefault="00042EAF"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13</w:t>
            </w:r>
          </w:p>
        </w:tc>
        <w:tc>
          <w:tcPr>
            <w:tcW w:w="1701" w:type="dxa"/>
          </w:tcPr>
          <w:p w:rsidR="00042EAF" w:rsidRPr="00042EAF" w:rsidRDefault="00042EAF"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13</w:t>
            </w:r>
          </w:p>
        </w:tc>
        <w:tc>
          <w:tcPr>
            <w:tcW w:w="851" w:type="dxa"/>
          </w:tcPr>
          <w:p w:rsidR="00042EAF" w:rsidRPr="00042EAF" w:rsidRDefault="00042EAF"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042EAF" w:rsidRPr="00042EAF" w:rsidRDefault="00042EAF"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13</w:t>
            </w:r>
          </w:p>
        </w:tc>
        <w:tc>
          <w:tcPr>
            <w:tcW w:w="1984" w:type="dxa"/>
          </w:tcPr>
          <w:p w:rsidR="00042EAF" w:rsidRPr="00042EAF" w:rsidRDefault="00042EAF"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13</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r w:rsidR="009F399E" w:rsidRPr="00042EAF">
              <w:rPr>
                <w:rFonts w:ascii="Times New Roman" w:hAnsi="Times New Roman" w:cs="Times New Roman"/>
                <w:sz w:val="24"/>
                <w:szCs w:val="24"/>
                <w:lang w:val="uk-UA"/>
              </w:rPr>
              <w:t xml:space="preserve"> </w:t>
            </w:r>
            <w:proofErr w:type="spellStart"/>
            <w:r w:rsidRPr="00042EAF">
              <w:rPr>
                <w:rFonts w:ascii="Times New Roman" w:hAnsi="Times New Roman" w:cs="Times New Roman"/>
                <w:sz w:val="24"/>
                <w:szCs w:val="24"/>
                <w:lang w:val="uk-UA"/>
              </w:rPr>
              <w:t>стрейч</w:t>
            </w:r>
            <w:proofErr w:type="spellEnd"/>
            <w:r w:rsidRPr="00042EAF">
              <w:rPr>
                <w:rFonts w:ascii="Times New Roman" w:hAnsi="Times New Roman" w:cs="Times New Roman"/>
                <w:sz w:val="24"/>
                <w:szCs w:val="24"/>
                <w:lang w:val="uk-UA"/>
              </w:rPr>
              <w:t>, грн./м</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2</w:t>
            </w:r>
          </w:p>
        </w:tc>
      </w:tr>
      <w:tr w:rsidR="00A17763" w:rsidRPr="00042EAF" w:rsidTr="009F399E">
        <w:tc>
          <w:tcPr>
            <w:tcW w:w="1838"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r w:rsidR="009F399E" w:rsidRPr="00042EAF">
              <w:rPr>
                <w:rFonts w:ascii="Times New Roman" w:hAnsi="Times New Roman" w:cs="Times New Roman"/>
                <w:sz w:val="24"/>
                <w:szCs w:val="24"/>
                <w:lang w:val="uk-UA"/>
              </w:rPr>
              <w:t xml:space="preserve"> </w:t>
            </w:r>
            <w:r w:rsidRPr="00042EAF">
              <w:rPr>
                <w:rFonts w:ascii="Times New Roman" w:hAnsi="Times New Roman" w:cs="Times New Roman"/>
                <w:sz w:val="24"/>
                <w:szCs w:val="24"/>
                <w:lang w:val="uk-UA"/>
              </w:rPr>
              <w:t>повітряно-</w:t>
            </w:r>
            <w:proofErr w:type="spellStart"/>
            <w:r w:rsidRPr="00042EAF">
              <w:rPr>
                <w:rFonts w:ascii="Times New Roman" w:hAnsi="Times New Roman" w:cs="Times New Roman"/>
                <w:sz w:val="24"/>
                <w:szCs w:val="24"/>
                <w:lang w:val="uk-UA"/>
              </w:rPr>
              <w:t>пупирчата</w:t>
            </w:r>
            <w:proofErr w:type="spellEnd"/>
            <w:r w:rsidRPr="00042EAF">
              <w:rPr>
                <w:rFonts w:ascii="Times New Roman" w:hAnsi="Times New Roman" w:cs="Times New Roman"/>
                <w:sz w:val="24"/>
                <w:szCs w:val="24"/>
                <w:lang w:val="uk-UA"/>
              </w:rPr>
              <w:t xml:space="preserve"> плівка, грн./м</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8</w:t>
            </w:r>
          </w:p>
        </w:tc>
        <w:tc>
          <w:tcPr>
            <w:tcW w:w="170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8</w:t>
            </w:r>
          </w:p>
        </w:tc>
        <w:tc>
          <w:tcPr>
            <w:tcW w:w="851"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w:t>
            </w:r>
          </w:p>
        </w:tc>
        <w:tc>
          <w:tcPr>
            <w:tcW w:w="1559"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8</w:t>
            </w:r>
          </w:p>
        </w:tc>
        <w:tc>
          <w:tcPr>
            <w:tcW w:w="1984" w:type="dxa"/>
          </w:tcPr>
          <w:p w:rsidR="00A17763" w:rsidRPr="00042EAF" w:rsidRDefault="00A17763" w:rsidP="00042EAF">
            <w:pPr>
              <w:ind w:right="-1"/>
              <w:rPr>
                <w:rFonts w:ascii="Times New Roman" w:hAnsi="Times New Roman" w:cs="Times New Roman"/>
                <w:sz w:val="24"/>
                <w:szCs w:val="24"/>
                <w:lang w:val="uk-UA"/>
              </w:rPr>
            </w:pPr>
            <w:r w:rsidRPr="00042EAF">
              <w:rPr>
                <w:rFonts w:ascii="Times New Roman" w:hAnsi="Times New Roman" w:cs="Times New Roman"/>
                <w:sz w:val="24"/>
                <w:szCs w:val="24"/>
                <w:lang w:val="uk-UA"/>
              </w:rPr>
              <w:t>8</w:t>
            </w:r>
          </w:p>
        </w:tc>
      </w:tr>
    </w:tbl>
    <w:p w:rsidR="00A17763" w:rsidRPr="00C40B50" w:rsidRDefault="00A17763" w:rsidP="00C40B50">
      <w:pPr>
        <w:spacing w:after="0" w:line="240" w:lineRule="auto"/>
        <w:ind w:right="-1" w:firstLine="709"/>
        <w:jc w:val="both"/>
        <w:rPr>
          <w:rFonts w:ascii="Times New Roman" w:hAnsi="Times New Roman" w:cs="Times New Roman"/>
          <w:sz w:val="24"/>
          <w:szCs w:val="24"/>
          <w:lang w:val="uk-UA"/>
        </w:rPr>
      </w:pPr>
      <w:r w:rsidRPr="00C40B50">
        <w:rPr>
          <w:rFonts w:ascii="Times New Roman" w:hAnsi="Times New Roman" w:cs="Times New Roman"/>
          <w:sz w:val="24"/>
          <w:szCs w:val="24"/>
          <w:lang w:val="uk-UA"/>
        </w:rPr>
        <w:t>Д</w:t>
      </w:r>
      <w:r w:rsidR="00C40B50">
        <w:rPr>
          <w:rFonts w:ascii="Times New Roman" w:hAnsi="Times New Roman" w:cs="Times New Roman"/>
          <w:sz w:val="24"/>
          <w:szCs w:val="24"/>
          <w:lang w:val="uk-UA"/>
        </w:rPr>
        <w:t>жерело: власне опрацювання джерела</w:t>
      </w:r>
      <w:r w:rsidRPr="00C40B50">
        <w:rPr>
          <w:rFonts w:ascii="Times New Roman" w:hAnsi="Times New Roman" w:cs="Times New Roman"/>
          <w:sz w:val="24"/>
          <w:szCs w:val="24"/>
          <w:lang w:val="uk-UA"/>
        </w:rPr>
        <w:t xml:space="preserve"> [20]</w:t>
      </w:r>
    </w:p>
    <w:p w:rsidR="00A17763" w:rsidRPr="00C40B50" w:rsidRDefault="00A17763" w:rsidP="009F399E">
      <w:pPr>
        <w:spacing w:after="0" w:line="360" w:lineRule="auto"/>
        <w:ind w:right="-1" w:firstLine="709"/>
        <w:jc w:val="both"/>
        <w:rPr>
          <w:rFonts w:ascii="Times New Roman" w:hAnsi="Times New Roman" w:cs="Times New Roman"/>
          <w:sz w:val="28"/>
          <w:szCs w:val="28"/>
          <w:shd w:val="clear" w:color="auto" w:fill="FFFFFF"/>
          <w:lang w:val="uk-UA"/>
        </w:rPr>
      </w:pPr>
    </w:p>
    <w:p w:rsidR="00A17763" w:rsidRPr="00C40B50"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sz w:val="28"/>
          <w:szCs w:val="28"/>
          <w:shd w:val="clear" w:color="auto" w:fill="FFFFFF"/>
          <w:lang w:val="uk-UA"/>
        </w:rPr>
        <w:t xml:space="preserve">В Україні </w:t>
      </w:r>
      <w:r w:rsidRPr="00C40B50">
        <w:rPr>
          <w:rFonts w:ascii="Times New Roman" w:hAnsi="Times New Roman" w:cs="Times New Roman"/>
          <w:sz w:val="28"/>
          <w:szCs w:val="28"/>
          <w:shd w:val="clear" w:color="auto" w:fill="FFFFFF"/>
          <w:lang w:val="uk-UA"/>
        </w:rPr>
        <w:t xml:space="preserve">компанія </w:t>
      </w:r>
      <w:r w:rsidR="00C40B50">
        <w:rPr>
          <w:rFonts w:ascii="Times New Roman" w:hAnsi="Times New Roman" w:cs="Times New Roman"/>
          <w:sz w:val="28"/>
          <w:szCs w:val="28"/>
          <w:shd w:val="clear" w:color="auto" w:fill="FFFFFF"/>
          <w:lang w:val="en-US"/>
        </w:rPr>
        <w:t>“</w:t>
      </w:r>
      <w:proofErr w:type="spellStart"/>
      <w:r w:rsidRPr="00C40B50">
        <w:rPr>
          <w:rFonts w:ascii="Times New Roman" w:hAnsi="Times New Roman" w:cs="Times New Roman"/>
          <w:sz w:val="28"/>
          <w:szCs w:val="28"/>
          <w:shd w:val="clear" w:color="auto" w:fill="FFFFFF"/>
          <w:lang w:val="uk-UA"/>
        </w:rPr>
        <w:t>Glovo</w:t>
      </w:r>
      <w:proofErr w:type="spellEnd"/>
      <w:r w:rsidR="00C40B50">
        <w:rPr>
          <w:rFonts w:ascii="Times New Roman" w:hAnsi="Times New Roman" w:cs="Times New Roman"/>
          <w:sz w:val="28"/>
          <w:szCs w:val="28"/>
          <w:shd w:val="clear" w:color="auto" w:fill="FFFFFF"/>
          <w:lang w:val="en-US"/>
        </w:rPr>
        <w:t>”</w:t>
      </w:r>
      <w:r w:rsidRPr="00C40B50">
        <w:rPr>
          <w:rFonts w:ascii="Times New Roman" w:hAnsi="Times New Roman" w:cs="Times New Roman"/>
          <w:sz w:val="28"/>
          <w:szCs w:val="28"/>
          <w:shd w:val="clear" w:color="auto" w:fill="FFFFFF"/>
          <w:lang w:val="uk-UA"/>
        </w:rPr>
        <w:t xml:space="preserve"> запустила перший </w:t>
      </w:r>
      <w:proofErr w:type="spellStart"/>
      <w:r w:rsidRPr="00C40B50">
        <w:rPr>
          <w:rFonts w:ascii="Times New Roman" w:hAnsi="Times New Roman" w:cs="Times New Roman"/>
          <w:sz w:val="28"/>
          <w:szCs w:val="28"/>
          <w:shd w:val="clear" w:color="auto" w:fill="FFFFFF"/>
          <w:lang w:val="uk-UA"/>
        </w:rPr>
        <w:t>мікрофулфілмент</w:t>
      </w:r>
      <w:proofErr w:type="spellEnd"/>
      <w:r w:rsidRPr="00C40B50">
        <w:rPr>
          <w:rFonts w:ascii="Times New Roman" w:hAnsi="Times New Roman" w:cs="Times New Roman"/>
          <w:sz w:val="28"/>
          <w:szCs w:val="28"/>
          <w:shd w:val="clear" w:color="auto" w:fill="FFFFFF"/>
          <w:lang w:val="uk-UA"/>
        </w:rPr>
        <w:t xml:space="preserve"> центр</w:t>
      </w:r>
      <w:r w:rsidR="009F399E" w:rsidRPr="00C40B50">
        <w:rPr>
          <w:rFonts w:ascii="Times New Roman" w:hAnsi="Times New Roman" w:cs="Times New Roman"/>
          <w:sz w:val="28"/>
          <w:szCs w:val="28"/>
          <w:shd w:val="clear" w:color="auto" w:fill="FFFFFF"/>
          <w:lang w:val="uk-UA"/>
        </w:rPr>
        <w:t xml:space="preserve"> </w:t>
      </w:r>
      <w:r w:rsidR="00C40B50">
        <w:rPr>
          <w:rFonts w:ascii="Times New Roman" w:hAnsi="Times New Roman" w:cs="Times New Roman"/>
          <w:sz w:val="28"/>
          <w:szCs w:val="28"/>
          <w:shd w:val="clear" w:color="auto" w:fill="FFFFFF"/>
          <w:lang w:val="uk-UA"/>
        </w:rPr>
        <w:t>–</w:t>
      </w:r>
      <w:r w:rsidRPr="00C40B50">
        <w:rPr>
          <w:rFonts w:ascii="Times New Roman" w:hAnsi="Times New Roman" w:cs="Times New Roman"/>
          <w:sz w:val="28"/>
          <w:szCs w:val="28"/>
          <w:shd w:val="clear" w:color="auto" w:fill="FFFFFF"/>
          <w:lang w:val="uk-UA"/>
        </w:rPr>
        <w:t xml:space="preserve"> </w:t>
      </w:r>
      <w:r w:rsidR="00C40B50">
        <w:rPr>
          <w:rFonts w:ascii="Times New Roman" w:hAnsi="Times New Roman" w:cs="Times New Roman"/>
          <w:sz w:val="28"/>
          <w:szCs w:val="28"/>
          <w:shd w:val="clear" w:color="auto" w:fill="FFFFFF"/>
          <w:lang w:val="en-US"/>
        </w:rPr>
        <w:t>“</w:t>
      </w:r>
      <w:proofErr w:type="spellStart"/>
      <w:r w:rsidRPr="00C40B50">
        <w:rPr>
          <w:rFonts w:ascii="Times New Roman" w:hAnsi="Times New Roman" w:cs="Times New Roman"/>
          <w:sz w:val="28"/>
          <w:szCs w:val="28"/>
          <w:shd w:val="clear" w:color="auto" w:fill="FFFFFF"/>
          <w:lang w:val="uk-UA"/>
        </w:rPr>
        <w:t>dark</w:t>
      </w:r>
      <w:proofErr w:type="spellEnd"/>
      <w:r w:rsidRPr="00C40B50">
        <w:rPr>
          <w:rFonts w:ascii="Times New Roman" w:hAnsi="Times New Roman" w:cs="Times New Roman"/>
          <w:sz w:val="28"/>
          <w:szCs w:val="28"/>
          <w:shd w:val="clear" w:color="auto" w:fill="FFFFFF"/>
          <w:lang w:val="uk-UA"/>
        </w:rPr>
        <w:t xml:space="preserve"> </w:t>
      </w:r>
      <w:proofErr w:type="spellStart"/>
      <w:r w:rsidRPr="00C40B50">
        <w:rPr>
          <w:rFonts w:ascii="Times New Roman" w:hAnsi="Times New Roman" w:cs="Times New Roman"/>
          <w:sz w:val="28"/>
          <w:szCs w:val="28"/>
          <w:shd w:val="clear" w:color="auto" w:fill="FFFFFF"/>
          <w:lang w:val="uk-UA"/>
        </w:rPr>
        <w:t>store</w:t>
      </w:r>
      <w:proofErr w:type="spellEnd"/>
      <w:r w:rsidR="00C40B50">
        <w:rPr>
          <w:rFonts w:ascii="Times New Roman" w:hAnsi="Times New Roman" w:cs="Times New Roman"/>
          <w:sz w:val="28"/>
          <w:szCs w:val="28"/>
          <w:shd w:val="clear" w:color="auto" w:fill="FFFFFF"/>
          <w:lang w:val="en-US"/>
        </w:rPr>
        <w:t>”</w:t>
      </w:r>
      <w:r w:rsidR="00C40B50">
        <w:rPr>
          <w:rFonts w:ascii="Times New Roman" w:hAnsi="Times New Roman" w:cs="Times New Roman"/>
          <w:sz w:val="28"/>
          <w:szCs w:val="28"/>
          <w:shd w:val="clear" w:color="auto" w:fill="FFFFFF"/>
          <w:lang w:val="uk-UA"/>
        </w:rPr>
        <w:t xml:space="preserve"> у</w:t>
      </w:r>
      <w:r w:rsidRPr="00C40B50">
        <w:rPr>
          <w:rFonts w:ascii="Times New Roman" w:hAnsi="Times New Roman" w:cs="Times New Roman"/>
          <w:sz w:val="28"/>
          <w:szCs w:val="28"/>
          <w:shd w:val="clear" w:color="auto" w:fill="FFFFFF"/>
          <w:lang w:val="uk-UA"/>
        </w:rPr>
        <w:t xml:space="preserve"> м.</w:t>
      </w:r>
      <w:r w:rsidR="00C40B50">
        <w:rPr>
          <w:rFonts w:ascii="Times New Roman" w:hAnsi="Times New Roman" w:cs="Times New Roman"/>
          <w:sz w:val="28"/>
          <w:szCs w:val="28"/>
          <w:shd w:val="clear" w:color="auto" w:fill="FFFFFF"/>
          <w:lang w:val="uk-UA"/>
        </w:rPr>
        <w:t xml:space="preserve"> </w:t>
      </w:r>
      <w:r w:rsidRPr="00C40B50">
        <w:rPr>
          <w:rFonts w:ascii="Times New Roman" w:hAnsi="Times New Roman" w:cs="Times New Roman"/>
          <w:sz w:val="28"/>
          <w:szCs w:val="28"/>
          <w:shd w:val="clear" w:color="auto" w:fill="FFFFFF"/>
          <w:lang w:val="uk-UA"/>
        </w:rPr>
        <w:t>Києві. У</w:t>
      </w:r>
      <w:r w:rsidR="009F399E" w:rsidRPr="00C40B50">
        <w:rPr>
          <w:rFonts w:ascii="Times New Roman" w:hAnsi="Times New Roman" w:cs="Times New Roman"/>
          <w:sz w:val="28"/>
          <w:szCs w:val="28"/>
          <w:shd w:val="clear" w:color="auto" w:fill="FFFFFF"/>
          <w:lang w:val="uk-UA"/>
        </w:rPr>
        <w:t xml:space="preserve"> </w:t>
      </w:r>
      <w:r w:rsidR="00C40B50">
        <w:rPr>
          <w:rFonts w:ascii="Times New Roman" w:hAnsi="Times New Roman" w:cs="Times New Roman"/>
          <w:sz w:val="28"/>
          <w:szCs w:val="28"/>
          <w:shd w:val="clear" w:color="auto" w:fill="FFFFFF"/>
          <w:lang w:val="en-US"/>
        </w:rPr>
        <w:t>“</w:t>
      </w:r>
      <w:proofErr w:type="spellStart"/>
      <w:r w:rsidRPr="00C40B50">
        <w:rPr>
          <w:rFonts w:ascii="Times New Roman" w:hAnsi="Times New Roman" w:cs="Times New Roman"/>
          <w:sz w:val="28"/>
          <w:szCs w:val="28"/>
          <w:shd w:val="clear" w:color="auto" w:fill="FFFFFF"/>
          <w:lang w:val="uk-UA"/>
        </w:rPr>
        <w:t>dark</w:t>
      </w:r>
      <w:proofErr w:type="spellEnd"/>
      <w:r w:rsidRPr="00C40B50">
        <w:rPr>
          <w:rFonts w:ascii="Times New Roman" w:hAnsi="Times New Roman" w:cs="Times New Roman"/>
          <w:sz w:val="28"/>
          <w:szCs w:val="28"/>
          <w:shd w:val="clear" w:color="auto" w:fill="FFFFFF"/>
          <w:lang w:val="uk-UA"/>
        </w:rPr>
        <w:t xml:space="preserve"> </w:t>
      </w:r>
      <w:proofErr w:type="spellStart"/>
      <w:r w:rsidRPr="00C40B50">
        <w:rPr>
          <w:rFonts w:ascii="Times New Roman" w:hAnsi="Times New Roman" w:cs="Times New Roman"/>
          <w:sz w:val="28"/>
          <w:szCs w:val="28"/>
          <w:shd w:val="clear" w:color="auto" w:fill="FFFFFF"/>
          <w:lang w:val="uk-UA"/>
        </w:rPr>
        <w:t>store</w:t>
      </w:r>
      <w:proofErr w:type="spellEnd"/>
      <w:r w:rsidR="00C40B50">
        <w:rPr>
          <w:rFonts w:ascii="Times New Roman" w:hAnsi="Times New Roman" w:cs="Times New Roman"/>
          <w:sz w:val="28"/>
          <w:szCs w:val="28"/>
          <w:shd w:val="clear" w:color="auto" w:fill="FFFFFF"/>
          <w:lang w:val="en-US"/>
        </w:rPr>
        <w:t>”</w:t>
      </w:r>
      <w:r w:rsidRPr="00C40B50">
        <w:rPr>
          <w:rFonts w:ascii="Times New Roman" w:hAnsi="Times New Roman" w:cs="Times New Roman"/>
          <w:sz w:val="28"/>
          <w:szCs w:val="28"/>
          <w:shd w:val="clear" w:color="auto" w:fill="FFFFFF"/>
          <w:lang w:val="uk-UA"/>
        </w:rPr>
        <w:t xml:space="preserve"> доступні товари певного асортиментного ряду, які можна буде замовити в</w:t>
      </w:r>
      <w:r w:rsidR="009F399E" w:rsidRPr="00C40B50">
        <w:rPr>
          <w:rFonts w:ascii="Times New Roman" w:hAnsi="Times New Roman" w:cs="Times New Roman"/>
          <w:sz w:val="28"/>
          <w:szCs w:val="28"/>
          <w:shd w:val="clear" w:color="auto" w:fill="FFFFFF"/>
          <w:lang w:val="uk-UA"/>
        </w:rPr>
        <w:t xml:space="preserve"> </w:t>
      </w:r>
      <w:r w:rsidRPr="00C40B50">
        <w:rPr>
          <w:rFonts w:ascii="Times New Roman" w:hAnsi="Times New Roman" w:cs="Times New Roman"/>
          <w:sz w:val="28"/>
          <w:szCs w:val="28"/>
          <w:shd w:val="clear" w:color="auto" w:fill="FFFFFF"/>
          <w:lang w:val="uk-UA"/>
        </w:rPr>
        <w:t xml:space="preserve">додатку </w:t>
      </w:r>
      <w:r w:rsidR="00C40B50">
        <w:rPr>
          <w:rFonts w:ascii="Times New Roman" w:hAnsi="Times New Roman" w:cs="Times New Roman"/>
          <w:sz w:val="28"/>
          <w:szCs w:val="28"/>
          <w:shd w:val="clear" w:color="auto" w:fill="FFFFFF"/>
          <w:lang w:val="en-US"/>
        </w:rPr>
        <w:t>“</w:t>
      </w:r>
      <w:proofErr w:type="spellStart"/>
      <w:r w:rsidRPr="00C40B50">
        <w:rPr>
          <w:rFonts w:ascii="Times New Roman" w:hAnsi="Times New Roman" w:cs="Times New Roman"/>
          <w:sz w:val="28"/>
          <w:szCs w:val="28"/>
          <w:shd w:val="clear" w:color="auto" w:fill="FFFFFF"/>
          <w:lang w:val="uk-UA"/>
        </w:rPr>
        <w:t>Glovo</w:t>
      </w:r>
      <w:proofErr w:type="spellEnd"/>
      <w:r w:rsidR="00C40B50">
        <w:rPr>
          <w:rFonts w:ascii="Times New Roman" w:hAnsi="Times New Roman" w:cs="Times New Roman"/>
          <w:sz w:val="28"/>
          <w:szCs w:val="28"/>
          <w:shd w:val="clear" w:color="auto" w:fill="FFFFFF"/>
          <w:lang w:val="en-US"/>
        </w:rPr>
        <w:t>”</w:t>
      </w:r>
      <w:r w:rsidRPr="00C40B50">
        <w:rPr>
          <w:rFonts w:ascii="Times New Roman" w:hAnsi="Times New Roman" w:cs="Times New Roman"/>
          <w:sz w:val="28"/>
          <w:szCs w:val="28"/>
          <w:shd w:val="clear" w:color="auto" w:fill="FFFFFF"/>
          <w:lang w:val="uk-UA"/>
        </w:rPr>
        <w:t xml:space="preserve">. Отримавши повідомлення про замовлення, співробітники </w:t>
      </w:r>
      <w:r w:rsidR="00C40B50">
        <w:rPr>
          <w:rFonts w:ascii="Times New Roman" w:hAnsi="Times New Roman" w:cs="Times New Roman"/>
          <w:sz w:val="28"/>
          <w:szCs w:val="28"/>
          <w:shd w:val="clear" w:color="auto" w:fill="FFFFFF"/>
          <w:lang w:val="en-US"/>
        </w:rPr>
        <w:t>“</w:t>
      </w:r>
      <w:proofErr w:type="spellStart"/>
      <w:r w:rsidRPr="00C40B50">
        <w:rPr>
          <w:rFonts w:ascii="Times New Roman" w:hAnsi="Times New Roman" w:cs="Times New Roman"/>
          <w:sz w:val="28"/>
          <w:szCs w:val="28"/>
          <w:shd w:val="clear" w:color="auto" w:fill="FFFFFF"/>
          <w:lang w:val="uk-UA"/>
        </w:rPr>
        <w:t>dark</w:t>
      </w:r>
      <w:proofErr w:type="spellEnd"/>
      <w:r w:rsidRPr="00C40B50">
        <w:rPr>
          <w:rFonts w:ascii="Times New Roman" w:hAnsi="Times New Roman" w:cs="Times New Roman"/>
          <w:sz w:val="28"/>
          <w:szCs w:val="28"/>
          <w:shd w:val="clear" w:color="auto" w:fill="FFFFFF"/>
          <w:lang w:val="uk-UA"/>
        </w:rPr>
        <w:t xml:space="preserve"> </w:t>
      </w:r>
      <w:proofErr w:type="spellStart"/>
      <w:r w:rsidRPr="00C40B50">
        <w:rPr>
          <w:rFonts w:ascii="Times New Roman" w:hAnsi="Times New Roman" w:cs="Times New Roman"/>
          <w:sz w:val="28"/>
          <w:szCs w:val="28"/>
          <w:shd w:val="clear" w:color="auto" w:fill="FFFFFF"/>
          <w:lang w:val="uk-UA"/>
        </w:rPr>
        <w:t>store</w:t>
      </w:r>
      <w:proofErr w:type="spellEnd"/>
      <w:r w:rsidR="00C40B50">
        <w:rPr>
          <w:rFonts w:ascii="Times New Roman" w:hAnsi="Times New Roman" w:cs="Times New Roman"/>
          <w:sz w:val="28"/>
          <w:szCs w:val="28"/>
          <w:shd w:val="clear" w:color="auto" w:fill="FFFFFF"/>
          <w:lang w:val="en-US"/>
        </w:rPr>
        <w:t>”</w:t>
      </w:r>
      <w:r w:rsidRPr="00C40B50">
        <w:rPr>
          <w:rFonts w:ascii="Times New Roman" w:hAnsi="Times New Roman" w:cs="Times New Roman"/>
          <w:sz w:val="28"/>
          <w:szCs w:val="28"/>
          <w:shd w:val="clear" w:color="auto" w:fill="FFFFFF"/>
          <w:lang w:val="uk-UA"/>
        </w:rPr>
        <w:t xml:space="preserve"> збирають його і передають кур</w:t>
      </w:r>
      <w:r w:rsidR="009F399E" w:rsidRPr="00C40B50">
        <w:rPr>
          <w:rFonts w:ascii="Times New Roman" w:hAnsi="Times New Roman" w:cs="Times New Roman"/>
          <w:sz w:val="28"/>
          <w:szCs w:val="28"/>
          <w:shd w:val="clear" w:color="auto" w:fill="FFFFFF"/>
          <w:lang w:val="uk-UA"/>
        </w:rPr>
        <w:t>’</w:t>
      </w:r>
      <w:r w:rsidRPr="00C40B50">
        <w:rPr>
          <w:rFonts w:ascii="Times New Roman" w:hAnsi="Times New Roman" w:cs="Times New Roman"/>
          <w:sz w:val="28"/>
          <w:szCs w:val="28"/>
          <w:shd w:val="clear" w:color="auto" w:fill="FFFFFF"/>
          <w:lang w:val="uk-UA"/>
        </w:rPr>
        <w:t>єрам на</w:t>
      </w:r>
      <w:r w:rsidR="009F399E" w:rsidRPr="00C40B50">
        <w:rPr>
          <w:rFonts w:ascii="Times New Roman" w:hAnsi="Times New Roman" w:cs="Times New Roman"/>
          <w:sz w:val="28"/>
          <w:szCs w:val="28"/>
          <w:shd w:val="clear" w:color="auto" w:fill="FFFFFF"/>
          <w:lang w:val="uk-UA"/>
        </w:rPr>
        <w:t xml:space="preserve"> </w:t>
      </w:r>
      <w:r w:rsidRPr="00C40B50">
        <w:rPr>
          <w:rFonts w:ascii="Times New Roman" w:hAnsi="Times New Roman" w:cs="Times New Roman"/>
          <w:sz w:val="28"/>
          <w:szCs w:val="28"/>
          <w:shd w:val="clear" w:color="auto" w:fill="FFFFFF"/>
          <w:lang w:val="uk-UA"/>
        </w:rPr>
        <w:t>доставку користувачам.</w:t>
      </w:r>
      <w:r w:rsidRPr="00C40B50">
        <w:rPr>
          <w:rFonts w:ascii="Times New Roman" w:hAnsi="Times New Roman" w:cs="Times New Roman"/>
          <w:sz w:val="28"/>
          <w:szCs w:val="28"/>
          <w:lang w:val="uk-UA"/>
        </w:rPr>
        <w:t xml:space="preserve"> </w:t>
      </w:r>
      <w:r w:rsidR="00C40B50">
        <w:rPr>
          <w:rFonts w:ascii="Times New Roman" w:hAnsi="Times New Roman" w:cs="Times New Roman"/>
          <w:sz w:val="28"/>
          <w:szCs w:val="28"/>
          <w:lang w:val="uk-UA"/>
        </w:rPr>
        <w:t xml:space="preserve">У </w:t>
      </w:r>
      <w:r w:rsidRPr="00C40B50">
        <w:rPr>
          <w:rFonts w:ascii="Times New Roman" w:hAnsi="Times New Roman" w:cs="Times New Roman"/>
          <w:sz w:val="28"/>
          <w:szCs w:val="28"/>
          <w:lang w:val="uk-UA"/>
        </w:rPr>
        <w:t>Києві доставка замовлення до 250 грн</w:t>
      </w:r>
      <w:r w:rsidR="00C40B50">
        <w:rPr>
          <w:rFonts w:ascii="Times New Roman" w:hAnsi="Times New Roman" w:cs="Times New Roman"/>
          <w:sz w:val="28"/>
          <w:szCs w:val="28"/>
          <w:lang w:val="uk-UA"/>
        </w:rPr>
        <w:t>.</w:t>
      </w:r>
      <w:r w:rsidRPr="00C40B50">
        <w:rPr>
          <w:rFonts w:ascii="Times New Roman" w:hAnsi="Times New Roman" w:cs="Times New Roman"/>
          <w:sz w:val="28"/>
          <w:szCs w:val="28"/>
          <w:lang w:val="uk-UA"/>
        </w:rPr>
        <w:t xml:space="preserve"> коштує стандартні 40 </w:t>
      </w:r>
      <w:r w:rsidR="00C40B50">
        <w:rPr>
          <w:rFonts w:ascii="Times New Roman" w:hAnsi="Times New Roman" w:cs="Times New Roman"/>
          <w:sz w:val="28"/>
          <w:szCs w:val="28"/>
          <w:lang w:val="uk-UA"/>
        </w:rPr>
        <w:t>грн., а замовлення від 250 грн.</w:t>
      </w:r>
      <w:r w:rsidRPr="00C40B50">
        <w:rPr>
          <w:rFonts w:ascii="Times New Roman" w:hAnsi="Times New Roman" w:cs="Times New Roman"/>
          <w:sz w:val="28"/>
          <w:szCs w:val="28"/>
          <w:lang w:val="uk-UA"/>
        </w:rPr>
        <w:t xml:space="preserve"> безкоштовне. Кур</w:t>
      </w:r>
      <w:r w:rsidR="009F399E" w:rsidRPr="00C40B50">
        <w:rPr>
          <w:rFonts w:ascii="Times New Roman" w:hAnsi="Times New Roman" w:cs="Times New Roman"/>
          <w:sz w:val="28"/>
          <w:szCs w:val="28"/>
          <w:lang w:val="uk-UA"/>
        </w:rPr>
        <w:t>’</w:t>
      </w:r>
      <w:r w:rsidRPr="00C40B50">
        <w:rPr>
          <w:rFonts w:ascii="Times New Roman" w:hAnsi="Times New Roman" w:cs="Times New Roman"/>
          <w:sz w:val="28"/>
          <w:szCs w:val="28"/>
          <w:lang w:val="uk-UA"/>
        </w:rPr>
        <w:t>єри в Києві доставляють замовлення на мопедах, один кур</w:t>
      </w:r>
      <w:r w:rsidR="009F399E" w:rsidRPr="00C40B50">
        <w:rPr>
          <w:rFonts w:ascii="Times New Roman" w:hAnsi="Times New Roman" w:cs="Times New Roman"/>
          <w:sz w:val="28"/>
          <w:szCs w:val="28"/>
          <w:lang w:val="uk-UA"/>
        </w:rPr>
        <w:t>’</w:t>
      </w:r>
      <w:r w:rsidR="00C40B50">
        <w:rPr>
          <w:rFonts w:ascii="Times New Roman" w:hAnsi="Times New Roman" w:cs="Times New Roman"/>
          <w:sz w:val="28"/>
          <w:szCs w:val="28"/>
          <w:lang w:val="uk-UA"/>
        </w:rPr>
        <w:t>єр зможе привозити 4–</w:t>
      </w:r>
      <w:r w:rsidRPr="00C40B50">
        <w:rPr>
          <w:rFonts w:ascii="Times New Roman" w:hAnsi="Times New Roman" w:cs="Times New Roman"/>
          <w:sz w:val="28"/>
          <w:szCs w:val="28"/>
          <w:lang w:val="uk-UA"/>
        </w:rPr>
        <w:t>6 одиниць товару. До кінця року компанія планує запустити сервіс у п</w:t>
      </w:r>
      <w:r w:rsidR="009F399E" w:rsidRPr="00C40B50">
        <w:rPr>
          <w:rFonts w:ascii="Times New Roman" w:hAnsi="Times New Roman" w:cs="Times New Roman"/>
          <w:sz w:val="28"/>
          <w:szCs w:val="28"/>
          <w:lang w:val="uk-UA"/>
        </w:rPr>
        <w:t>’</w:t>
      </w:r>
      <w:r w:rsidR="00C40B50">
        <w:rPr>
          <w:rFonts w:ascii="Times New Roman" w:hAnsi="Times New Roman" w:cs="Times New Roman"/>
          <w:sz w:val="28"/>
          <w:szCs w:val="28"/>
          <w:lang w:val="uk-UA"/>
        </w:rPr>
        <w:t>яти містах України, а саме</w:t>
      </w:r>
      <w:r w:rsidRPr="00C40B50">
        <w:rPr>
          <w:rFonts w:ascii="Times New Roman" w:hAnsi="Times New Roman" w:cs="Times New Roman"/>
          <w:sz w:val="28"/>
          <w:szCs w:val="28"/>
          <w:lang w:val="uk-UA"/>
        </w:rPr>
        <w:t xml:space="preserve"> Києві, Одесі, Львові, Харкові та</w:t>
      </w:r>
      <w:r w:rsidR="009F399E" w:rsidRPr="00C40B50">
        <w:rPr>
          <w:rFonts w:ascii="Times New Roman" w:hAnsi="Times New Roman" w:cs="Times New Roman"/>
          <w:sz w:val="28"/>
          <w:szCs w:val="28"/>
          <w:lang w:val="uk-UA"/>
        </w:rPr>
        <w:t xml:space="preserve"> </w:t>
      </w:r>
      <w:r w:rsidR="00C40B50">
        <w:rPr>
          <w:rFonts w:ascii="Times New Roman" w:hAnsi="Times New Roman" w:cs="Times New Roman"/>
          <w:sz w:val="28"/>
          <w:szCs w:val="28"/>
          <w:lang w:val="uk-UA"/>
        </w:rPr>
        <w:t xml:space="preserve">Дніпрі [21; </w:t>
      </w:r>
      <w:r w:rsidRPr="00C40B50">
        <w:rPr>
          <w:rFonts w:ascii="Times New Roman" w:hAnsi="Times New Roman" w:cs="Times New Roman"/>
          <w:sz w:val="28"/>
          <w:szCs w:val="28"/>
          <w:lang w:val="uk-UA"/>
        </w:rPr>
        <w:t>22].</w:t>
      </w:r>
    </w:p>
    <w:p w:rsidR="00A17763" w:rsidRDefault="00A17763" w:rsidP="009F399E">
      <w:pPr>
        <w:spacing w:after="0" w:line="360" w:lineRule="auto"/>
        <w:ind w:right="-1" w:firstLine="709"/>
        <w:jc w:val="both"/>
        <w:rPr>
          <w:rFonts w:ascii="Times New Roman" w:hAnsi="Times New Roman" w:cs="Times New Roman"/>
          <w:sz w:val="28"/>
          <w:szCs w:val="28"/>
          <w:lang w:val="uk-UA"/>
        </w:rPr>
      </w:pPr>
      <w:r w:rsidRPr="00042EAF">
        <w:rPr>
          <w:rFonts w:ascii="Times New Roman" w:hAnsi="Times New Roman" w:cs="Times New Roman"/>
          <w:b/>
          <w:sz w:val="28"/>
          <w:szCs w:val="28"/>
          <w:lang w:val="uk-UA"/>
        </w:rPr>
        <w:t xml:space="preserve">Висновки. </w:t>
      </w:r>
      <w:r w:rsidRPr="00042EAF">
        <w:rPr>
          <w:rFonts w:ascii="Times New Roman" w:hAnsi="Times New Roman" w:cs="Times New Roman"/>
          <w:sz w:val="28"/>
          <w:szCs w:val="28"/>
          <w:lang w:val="uk-UA"/>
        </w:rPr>
        <w:t>Поліпшення</w:t>
      </w:r>
      <w:r w:rsidR="00C40B50">
        <w:rPr>
          <w:rFonts w:ascii="Times New Roman" w:hAnsi="Times New Roman" w:cs="Times New Roman"/>
          <w:sz w:val="28"/>
          <w:szCs w:val="28"/>
          <w:lang w:val="uk-UA"/>
        </w:rPr>
        <w:t xml:space="preserve"> сервісу, збільшення швидкості д</w:t>
      </w:r>
      <w:r w:rsidRPr="00042EAF">
        <w:rPr>
          <w:rFonts w:ascii="Times New Roman" w:hAnsi="Times New Roman" w:cs="Times New Roman"/>
          <w:sz w:val="28"/>
          <w:szCs w:val="28"/>
          <w:lang w:val="uk-UA"/>
        </w:rPr>
        <w:t>оставки, професіоналізація логістичних послуг стають необхідними чинниками, які</w:t>
      </w:r>
      <w:r w:rsidR="009F399E" w:rsidRPr="00042EAF">
        <w:rPr>
          <w:rFonts w:ascii="Times New Roman" w:hAnsi="Times New Roman" w:cs="Times New Roman"/>
          <w:sz w:val="28"/>
          <w:szCs w:val="28"/>
          <w:lang w:val="uk-UA"/>
        </w:rPr>
        <w:t xml:space="preserve"> </w:t>
      </w:r>
      <w:r w:rsidRPr="00042EAF">
        <w:rPr>
          <w:rFonts w:ascii="Times New Roman" w:hAnsi="Times New Roman" w:cs="Times New Roman"/>
          <w:sz w:val="28"/>
          <w:szCs w:val="28"/>
          <w:lang w:val="uk-UA"/>
        </w:rPr>
        <w:t xml:space="preserve">допоможуть подолати стагнацію бізнесу. Подолати спад на ринку логістичних </w:t>
      </w:r>
      <w:r w:rsidRPr="00042EAF">
        <w:rPr>
          <w:rFonts w:ascii="Times New Roman" w:hAnsi="Times New Roman" w:cs="Times New Roman"/>
          <w:sz w:val="28"/>
          <w:szCs w:val="28"/>
          <w:lang w:val="uk-UA"/>
        </w:rPr>
        <w:lastRenderedPageBreak/>
        <w:t>послуг та залишитися конкурентоспроможними зможуть лише ті компанії, що спроможуться вибудувати політику зменшення постійних і змінних витрат з найменшими втратами для бізнесу. Виходячи з проведеного дослідження на основі теоретичних та прикладних аспектів,</w:t>
      </w:r>
      <w:r w:rsidR="00C40B50">
        <w:rPr>
          <w:rFonts w:ascii="Times New Roman" w:hAnsi="Times New Roman" w:cs="Times New Roman"/>
          <w:sz w:val="28"/>
          <w:szCs w:val="28"/>
          <w:lang w:val="uk-UA"/>
        </w:rPr>
        <w:t xml:space="preserve"> зазначаємо, що</w:t>
      </w:r>
      <w:r w:rsidRPr="00042EAF">
        <w:rPr>
          <w:rFonts w:ascii="Times New Roman" w:hAnsi="Times New Roman" w:cs="Times New Roman"/>
          <w:sz w:val="28"/>
          <w:szCs w:val="28"/>
          <w:lang w:val="uk-UA"/>
        </w:rPr>
        <w:t xml:space="preserve"> розвиток </w:t>
      </w:r>
      <w:proofErr w:type="spellStart"/>
      <w:r w:rsidRPr="00042EAF">
        <w:rPr>
          <w:rFonts w:ascii="Times New Roman" w:hAnsi="Times New Roman" w:cs="Times New Roman"/>
          <w:sz w:val="28"/>
          <w:szCs w:val="28"/>
          <w:lang w:val="uk-UA"/>
        </w:rPr>
        <w:t>фулфілменту</w:t>
      </w:r>
      <w:proofErr w:type="spellEnd"/>
      <w:r w:rsidRPr="00042EAF">
        <w:rPr>
          <w:rFonts w:ascii="Times New Roman" w:hAnsi="Times New Roman" w:cs="Times New Roman"/>
          <w:sz w:val="28"/>
          <w:szCs w:val="28"/>
          <w:lang w:val="uk-UA"/>
        </w:rPr>
        <w:t xml:space="preserve"> є тим елементом, який спроможний заощадити клієнту ві</w:t>
      </w:r>
      <w:r w:rsidR="00C40B50">
        <w:rPr>
          <w:rFonts w:ascii="Times New Roman" w:hAnsi="Times New Roman" w:cs="Times New Roman"/>
          <w:sz w:val="28"/>
          <w:szCs w:val="28"/>
          <w:lang w:val="uk-UA"/>
        </w:rPr>
        <w:t>льний час для розвитку бізнесу й</w:t>
      </w:r>
      <w:r w:rsidRPr="00042EAF">
        <w:rPr>
          <w:rFonts w:ascii="Times New Roman" w:hAnsi="Times New Roman" w:cs="Times New Roman"/>
          <w:sz w:val="28"/>
          <w:szCs w:val="28"/>
          <w:lang w:val="uk-UA"/>
        </w:rPr>
        <w:t xml:space="preserve"> збільшення обсягів продаж, елімінувавши такі негативні чинники</w:t>
      </w:r>
      <w:r w:rsidR="00C40B50">
        <w:rPr>
          <w:rFonts w:ascii="Times New Roman" w:hAnsi="Times New Roman" w:cs="Times New Roman"/>
          <w:sz w:val="28"/>
          <w:szCs w:val="28"/>
          <w:lang w:val="uk-UA"/>
        </w:rPr>
        <w:t>, як</w:t>
      </w:r>
      <w:r w:rsidRPr="00042EAF">
        <w:rPr>
          <w:rFonts w:ascii="Times New Roman" w:hAnsi="Times New Roman" w:cs="Times New Roman"/>
          <w:sz w:val="28"/>
          <w:szCs w:val="28"/>
          <w:lang w:val="uk-UA"/>
        </w:rPr>
        <w:t xml:space="preserve"> оренда порожнього складу у разі сезонного спаду; нестач</w:t>
      </w:r>
      <w:r w:rsidR="00C40B50">
        <w:rPr>
          <w:rFonts w:ascii="Times New Roman" w:hAnsi="Times New Roman" w:cs="Times New Roman"/>
          <w:sz w:val="28"/>
          <w:szCs w:val="28"/>
          <w:lang w:val="uk-UA"/>
        </w:rPr>
        <w:t>а</w:t>
      </w:r>
      <w:r w:rsidRPr="00042EAF">
        <w:rPr>
          <w:rFonts w:ascii="Times New Roman" w:hAnsi="Times New Roman" w:cs="Times New Roman"/>
          <w:sz w:val="28"/>
          <w:szCs w:val="28"/>
          <w:lang w:val="uk-UA"/>
        </w:rPr>
        <w:t>, пересортування та помилки в комплектації замовлень через погано організований облік; збільшення термінів доставки в сезонний пік через недостатність ресурсів та персон</w:t>
      </w:r>
      <w:r w:rsidR="00C40B50">
        <w:rPr>
          <w:rFonts w:ascii="Times New Roman" w:hAnsi="Times New Roman" w:cs="Times New Roman"/>
          <w:sz w:val="28"/>
          <w:szCs w:val="28"/>
          <w:lang w:val="uk-UA"/>
        </w:rPr>
        <w:t>алу. Таким чином, окреслені тенденції в умовах пандемії даду</w:t>
      </w:r>
      <w:r w:rsidRPr="00042EAF">
        <w:rPr>
          <w:rFonts w:ascii="Times New Roman" w:hAnsi="Times New Roman" w:cs="Times New Roman"/>
          <w:sz w:val="28"/>
          <w:szCs w:val="28"/>
          <w:lang w:val="uk-UA"/>
        </w:rPr>
        <w:t>ть</w:t>
      </w:r>
      <w:r w:rsidR="00C40B50">
        <w:rPr>
          <w:rFonts w:ascii="Times New Roman" w:hAnsi="Times New Roman" w:cs="Times New Roman"/>
          <w:sz w:val="28"/>
          <w:szCs w:val="28"/>
          <w:lang w:val="uk-UA"/>
        </w:rPr>
        <w:t xml:space="preserve"> змогу</w:t>
      </w:r>
      <w:r w:rsidRPr="00042EAF">
        <w:rPr>
          <w:rFonts w:ascii="Times New Roman" w:hAnsi="Times New Roman" w:cs="Times New Roman"/>
          <w:sz w:val="28"/>
          <w:szCs w:val="28"/>
          <w:lang w:val="uk-UA"/>
        </w:rPr>
        <w:t xml:space="preserve"> більшості суб</w:t>
      </w:r>
      <w:r w:rsidR="009F399E" w:rsidRPr="00042EAF">
        <w:rPr>
          <w:rFonts w:ascii="Times New Roman" w:hAnsi="Times New Roman" w:cs="Times New Roman"/>
          <w:sz w:val="28"/>
          <w:szCs w:val="28"/>
          <w:lang w:val="uk-UA"/>
        </w:rPr>
        <w:t>’</w:t>
      </w:r>
      <w:r w:rsidRPr="00042EAF">
        <w:rPr>
          <w:rFonts w:ascii="Times New Roman" w:hAnsi="Times New Roman" w:cs="Times New Roman"/>
          <w:sz w:val="28"/>
          <w:szCs w:val="28"/>
          <w:lang w:val="uk-UA"/>
        </w:rPr>
        <w:t>єктів господарювання ринку пристосуватися до змінних умов зовнішньог</w:t>
      </w:r>
      <w:r w:rsidR="00C40B50">
        <w:rPr>
          <w:rFonts w:ascii="Times New Roman" w:hAnsi="Times New Roman" w:cs="Times New Roman"/>
          <w:sz w:val="28"/>
          <w:szCs w:val="28"/>
          <w:lang w:val="uk-UA"/>
        </w:rPr>
        <w:t>о середовища, зберігши</w:t>
      </w:r>
      <w:r w:rsidRPr="00042EAF">
        <w:rPr>
          <w:rFonts w:ascii="Times New Roman" w:hAnsi="Times New Roman" w:cs="Times New Roman"/>
          <w:sz w:val="28"/>
          <w:szCs w:val="28"/>
          <w:lang w:val="uk-UA"/>
        </w:rPr>
        <w:t xml:space="preserve"> високі конкурентні позиції на ринку, зменш</w:t>
      </w:r>
      <w:r w:rsidR="00C40B50">
        <w:rPr>
          <w:rFonts w:ascii="Times New Roman" w:hAnsi="Times New Roman" w:cs="Times New Roman"/>
          <w:sz w:val="28"/>
          <w:szCs w:val="28"/>
          <w:lang w:val="uk-UA"/>
        </w:rPr>
        <w:t>ивши рівні логістичних витрат і</w:t>
      </w:r>
      <w:r w:rsidRPr="00042EAF">
        <w:rPr>
          <w:rFonts w:ascii="Times New Roman" w:hAnsi="Times New Roman" w:cs="Times New Roman"/>
          <w:sz w:val="28"/>
          <w:szCs w:val="28"/>
          <w:lang w:val="uk-UA"/>
        </w:rPr>
        <w:t xml:space="preserve"> підвищивши якість обслуговування клієнтів через надання різ</w:t>
      </w:r>
      <w:r w:rsidR="00C40B50">
        <w:rPr>
          <w:rFonts w:ascii="Times New Roman" w:hAnsi="Times New Roman" w:cs="Times New Roman"/>
          <w:sz w:val="28"/>
          <w:szCs w:val="28"/>
          <w:lang w:val="uk-UA"/>
        </w:rPr>
        <w:t>ного спектру необхідних послуг.</w:t>
      </w:r>
    </w:p>
    <w:p w:rsidR="00C40B50" w:rsidRPr="00042EAF" w:rsidRDefault="00C40B50" w:rsidP="009F399E">
      <w:pPr>
        <w:spacing w:after="0" w:line="360" w:lineRule="auto"/>
        <w:ind w:right="-1" w:firstLine="709"/>
        <w:jc w:val="both"/>
        <w:rPr>
          <w:rFonts w:ascii="Times New Roman" w:hAnsi="Times New Roman" w:cs="Times New Roman"/>
          <w:sz w:val="28"/>
          <w:szCs w:val="28"/>
          <w:lang w:val="uk-UA"/>
        </w:rPr>
      </w:pPr>
    </w:p>
    <w:p w:rsidR="00A17763" w:rsidRPr="00042EAF" w:rsidRDefault="00A17763" w:rsidP="009F399E">
      <w:pPr>
        <w:spacing w:after="0" w:line="240" w:lineRule="auto"/>
        <w:ind w:right="-1" w:firstLine="709"/>
        <w:jc w:val="center"/>
        <w:rPr>
          <w:rFonts w:ascii="Times New Roman" w:hAnsi="Times New Roman" w:cs="Times New Roman"/>
          <w:b/>
          <w:sz w:val="28"/>
          <w:szCs w:val="28"/>
          <w:shd w:val="clear" w:color="auto" w:fill="FFFFFF"/>
          <w:lang w:val="uk-UA"/>
        </w:rPr>
      </w:pPr>
      <w:r w:rsidRPr="00042EAF">
        <w:rPr>
          <w:rFonts w:ascii="Times New Roman" w:hAnsi="Times New Roman" w:cs="Times New Roman"/>
          <w:b/>
          <w:sz w:val="28"/>
          <w:szCs w:val="28"/>
          <w:shd w:val="clear" w:color="auto" w:fill="FFFFFF"/>
          <w:lang w:val="uk-UA"/>
        </w:rPr>
        <w:t>БІБЛІОГРАФІЧНИЙ СПИСОК:</w:t>
      </w:r>
    </w:p>
    <w:p w:rsidR="00A17763" w:rsidRPr="00C40B50" w:rsidRDefault="00C40B50"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Кобилюх</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Гірна</w:t>
      </w:r>
      <w:proofErr w:type="spellEnd"/>
      <w:r>
        <w:rPr>
          <w:rFonts w:ascii="Times New Roman" w:hAnsi="Times New Roman" w:cs="Times New Roman"/>
          <w:sz w:val="28"/>
          <w:szCs w:val="28"/>
          <w:lang w:val="uk-UA"/>
        </w:rPr>
        <w:t xml:space="preserve"> О</w:t>
      </w:r>
      <w:r w:rsidR="00A17763" w:rsidRPr="00C40B50">
        <w:rPr>
          <w:rFonts w:ascii="Times New Roman" w:hAnsi="Times New Roman" w:cs="Times New Roman"/>
          <w:sz w:val="28"/>
          <w:szCs w:val="28"/>
          <w:lang w:val="uk-UA"/>
        </w:rPr>
        <w:t xml:space="preserve">. Тренди трансформації логістики на ринку E-COMMERCE. </w:t>
      </w:r>
      <w:proofErr w:type="spellStart"/>
      <w:r w:rsidR="00A17763" w:rsidRPr="00C40B50">
        <w:rPr>
          <w:rFonts w:ascii="Times New Roman" w:hAnsi="Times New Roman" w:cs="Times New Roman"/>
          <w:i/>
          <w:sz w:val="28"/>
          <w:szCs w:val="28"/>
          <w:lang w:val="uk-UA"/>
        </w:rPr>
        <w:t>Marketing</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and</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Logistics</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in</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the</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System</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of</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Management</w:t>
      </w:r>
      <w:proofErr w:type="spellEnd"/>
      <w:r>
        <w:rPr>
          <w:rFonts w:ascii="Times New Roman" w:hAnsi="Times New Roman" w:cs="Times New Roman"/>
          <w:i/>
          <w:sz w:val="28"/>
          <w:szCs w:val="28"/>
          <w:lang w:val="uk-UA"/>
        </w:rPr>
        <w:t xml:space="preserve"> </w:t>
      </w:r>
      <w:r w:rsidR="00A17763" w:rsidRPr="00C40B50">
        <w:rPr>
          <w:rFonts w:ascii="Times New Roman" w:hAnsi="Times New Roman" w:cs="Times New Roman"/>
          <w:sz w:val="28"/>
          <w:szCs w:val="28"/>
          <w:lang w:val="uk-UA"/>
        </w:rPr>
        <w:t xml:space="preserve">: ХІII </w:t>
      </w:r>
      <w:proofErr w:type="spellStart"/>
      <w:r w:rsidR="00A17763" w:rsidRPr="00C40B50">
        <w:rPr>
          <w:rFonts w:ascii="Times New Roman" w:hAnsi="Times New Roman" w:cs="Times New Roman"/>
          <w:sz w:val="28"/>
          <w:szCs w:val="28"/>
          <w:lang w:val="uk-UA"/>
        </w:rPr>
        <w:t>International</w:t>
      </w:r>
      <w:proofErr w:type="spellEnd"/>
      <w:r w:rsidR="00A17763" w:rsidRPr="00C40B50">
        <w:rPr>
          <w:rFonts w:ascii="Times New Roman" w:hAnsi="Times New Roman" w:cs="Times New Roman"/>
          <w:sz w:val="28"/>
          <w:szCs w:val="28"/>
          <w:lang w:val="uk-UA"/>
        </w:rPr>
        <w:t xml:space="preserve"> </w:t>
      </w:r>
      <w:proofErr w:type="spellStart"/>
      <w:r w:rsidR="00A17763" w:rsidRPr="00C40B50">
        <w:rPr>
          <w:rFonts w:ascii="Times New Roman" w:hAnsi="Times New Roman" w:cs="Times New Roman"/>
          <w:sz w:val="28"/>
          <w:szCs w:val="28"/>
          <w:lang w:val="uk-UA"/>
        </w:rPr>
        <w:t>Scientific-Pr</w:t>
      </w:r>
      <w:r>
        <w:rPr>
          <w:rFonts w:ascii="Times New Roman" w:hAnsi="Times New Roman" w:cs="Times New Roman"/>
          <w:sz w:val="28"/>
          <w:szCs w:val="28"/>
          <w:lang w:val="uk-UA"/>
        </w:rPr>
        <w:t>actical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Conference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October</w:t>
      </w:r>
      <w:proofErr w:type="spellEnd"/>
      <w:r>
        <w:rPr>
          <w:rFonts w:ascii="Times New Roman" w:hAnsi="Times New Roman" w:cs="Times New Roman"/>
          <w:sz w:val="28"/>
          <w:szCs w:val="28"/>
          <w:lang w:val="uk-UA"/>
        </w:rPr>
        <w:t xml:space="preserve"> 22–24, 2020, </w:t>
      </w:r>
      <w:proofErr w:type="spellStart"/>
      <w:r>
        <w:rPr>
          <w:rFonts w:ascii="Times New Roman" w:hAnsi="Times New Roman" w:cs="Times New Roman"/>
          <w:sz w:val="28"/>
          <w:szCs w:val="28"/>
          <w:lang w:val="uk-UA"/>
        </w:rPr>
        <w:t>Lviv</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Ukraine</w:t>
      </w:r>
      <w:proofErr w:type="spellEnd"/>
      <w:r>
        <w:rPr>
          <w:rFonts w:ascii="Times New Roman" w:hAnsi="Times New Roman" w:cs="Times New Roman"/>
          <w:sz w:val="28"/>
          <w:szCs w:val="28"/>
          <w:lang w:val="uk-UA"/>
        </w:rPr>
        <w:t>). Львів : «Львівська політехніка»</w:t>
      </w:r>
      <w:r w:rsidR="00A17763" w:rsidRPr="00C40B50">
        <w:rPr>
          <w:rFonts w:ascii="Times New Roman" w:hAnsi="Times New Roman" w:cs="Times New Roman"/>
          <w:sz w:val="28"/>
          <w:szCs w:val="28"/>
          <w:lang w:val="uk-UA"/>
        </w:rPr>
        <w:t>, 2020.</w:t>
      </w:r>
    </w:p>
    <w:p w:rsidR="00A17763" w:rsidRPr="00C40B50" w:rsidRDefault="00C40B50" w:rsidP="00C40B50">
      <w:pPr>
        <w:pStyle w:val="a5"/>
        <w:numPr>
          <w:ilvl w:val="0"/>
          <w:numId w:val="32"/>
        </w:numPr>
        <w:tabs>
          <w:tab w:val="left" w:pos="0"/>
          <w:tab w:val="left" w:pos="709"/>
        </w:tabs>
        <w:spacing w:after="0" w:line="360" w:lineRule="auto"/>
        <w:ind w:left="0" w:right="-1" w:firstLine="284"/>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Бауэрсокс</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Д.</w:t>
      </w:r>
      <w:r w:rsidR="00A17763" w:rsidRPr="00C40B50">
        <w:rPr>
          <w:rFonts w:ascii="Times New Roman" w:eastAsia="Calibri" w:hAnsi="Times New Roman" w:cs="Times New Roman"/>
          <w:sz w:val="28"/>
          <w:szCs w:val="28"/>
          <w:lang w:val="uk-UA" w:eastAsia="ru-RU"/>
        </w:rPr>
        <w:t>Дж</w:t>
      </w:r>
      <w:proofErr w:type="spellEnd"/>
      <w:r w:rsidR="00A17763" w:rsidRPr="00C40B50">
        <w:rPr>
          <w:rFonts w:ascii="Times New Roman" w:eastAsia="Calibri" w:hAnsi="Times New Roman" w:cs="Times New Roman"/>
          <w:sz w:val="28"/>
          <w:szCs w:val="28"/>
          <w:lang w:val="uk-UA" w:eastAsia="ru-RU"/>
        </w:rPr>
        <w:t xml:space="preserve">. </w:t>
      </w:r>
      <w:proofErr w:type="spellStart"/>
      <w:r w:rsidR="00A17763" w:rsidRPr="00C40B50">
        <w:rPr>
          <w:rFonts w:ascii="Times New Roman" w:eastAsia="Calibri" w:hAnsi="Times New Roman" w:cs="Times New Roman"/>
          <w:sz w:val="28"/>
          <w:szCs w:val="28"/>
          <w:lang w:val="uk-UA" w:eastAsia="ru-RU"/>
        </w:rPr>
        <w:t>Логистика</w:t>
      </w:r>
      <w:proofErr w:type="spellEnd"/>
      <w:r w:rsidR="00A17763" w:rsidRPr="00C40B50">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Интегрированная</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цепь</w:t>
      </w:r>
      <w:proofErr w:type="spellEnd"/>
      <w:r>
        <w:rPr>
          <w:rFonts w:ascii="Times New Roman" w:eastAsia="Calibri" w:hAnsi="Times New Roman" w:cs="Times New Roman"/>
          <w:sz w:val="28"/>
          <w:szCs w:val="28"/>
          <w:lang w:val="uk-UA" w:eastAsia="ru-RU"/>
        </w:rPr>
        <w:t xml:space="preserve"> поставок.</w:t>
      </w:r>
      <w:r w:rsidR="00A17763" w:rsidRPr="00C40B50">
        <w:rPr>
          <w:rFonts w:ascii="Times New Roman" w:eastAsia="Calibri" w:hAnsi="Times New Roman" w:cs="Times New Roman"/>
          <w:sz w:val="28"/>
          <w:szCs w:val="28"/>
          <w:lang w:val="uk-UA" w:eastAsia="ru-RU"/>
        </w:rPr>
        <w:t xml:space="preserve"> </w:t>
      </w:r>
      <w:proofErr w:type="spellStart"/>
      <w:r w:rsidR="00A17763" w:rsidRPr="00C40B50">
        <w:rPr>
          <w:rFonts w:ascii="Times New Roman" w:eastAsia="Calibri" w:hAnsi="Times New Roman" w:cs="Times New Roman"/>
          <w:i/>
          <w:sz w:val="28"/>
          <w:szCs w:val="28"/>
          <w:lang w:val="uk-UA" w:eastAsia="ru-RU"/>
        </w:rPr>
        <w:t>Logistical</w:t>
      </w:r>
      <w:proofErr w:type="spellEnd"/>
      <w:r w:rsidR="00A17763" w:rsidRPr="00C40B50">
        <w:rPr>
          <w:rFonts w:ascii="Times New Roman" w:eastAsia="Calibri" w:hAnsi="Times New Roman" w:cs="Times New Roman"/>
          <w:i/>
          <w:sz w:val="28"/>
          <w:szCs w:val="28"/>
          <w:lang w:val="uk-UA" w:eastAsia="ru-RU"/>
        </w:rPr>
        <w:t xml:space="preserve"> </w:t>
      </w:r>
      <w:proofErr w:type="spellStart"/>
      <w:r w:rsidR="00A17763" w:rsidRPr="00C40B50">
        <w:rPr>
          <w:rFonts w:ascii="Times New Roman" w:eastAsia="Calibri" w:hAnsi="Times New Roman" w:cs="Times New Roman"/>
          <w:i/>
          <w:sz w:val="28"/>
          <w:szCs w:val="28"/>
          <w:lang w:val="uk-UA" w:eastAsia="ru-RU"/>
        </w:rPr>
        <w:t>Management</w:t>
      </w:r>
      <w:proofErr w:type="spellEnd"/>
      <w:r w:rsidR="00A17763" w:rsidRPr="00C40B50">
        <w:rPr>
          <w:rFonts w:ascii="Times New Roman" w:eastAsia="Calibri" w:hAnsi="Times New Roman" w:cs="Times New Roman"/>
          <w:i/>
          <w:sz w:val="28"/>
          <w:szCs w:val="28"/>
          <w:lang w:val="uk-UA" w:eastAsia="ru-RU"/>
        </w:rPr>
        <w:t xml:space="preserve"> </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Д.</w:t>
      </w:r>
      <w:r w:rsidR="00A17763" w:rsidRPr="00C40B50">
        <w:rPr>
          <w:rFonts w:ascii="Times New Roman" w:eastAsia="Calibri" w:hAnsi="Times New Roman" w:cs="Times New Roman"/>
          <w:sz w:val="28"/>
          <w:szCs w:val="28"/>
          <w:lang w:val="uk-UA" w:eastAsia="ru-RU"/>
        </w:rPr>
        <w:t>Дж</w:t>
      </w:r>
      <w:proofErr w:type="spellEnd"/>
      <w:r w:rsidR="00A17763" w:rsidRPr="00C40B50">
        <w:rPr>
          <w:rFonts w:ascii="Times New Roman" w:eastAsia="Calibri" w:hAnsi="Times New Roman" w:cs="Times New Roman"/>
          <w:sz w:val="28"/>
          <w:szCs w:val="28"/>
          <w:lang w:val="uk-UA" w:eastAsia="ru-RU"/>
        </w:rPr>
        <w:t xml:space="preserve">. </w:t>
      </w:r>
      <w:proofErr w:type="spellStart"/>
      <w:r w:rsidR="00A17763" w:rsidRPr="00C40B50">
        <w:rPr>
          <w:rFonts w:ascii="Times New Roman" w:eastAsia="Calibri" w:hAnsi="Times New Roman" w:cs="Times New Roman"/>
          <w:sz w:val="28"/>
          <w:szCs w:val="28"/>
          <w:lang w:val="uk-UA" w:eastAsia="ru-RU"/>
        </w:rPr>
        <w:t>Бауэрсок</w:t>
      </w:r>
      <w:r>
        <w:rPr>
          <w:rFonts w:ascii="Times New Roman" w:hAnsi="Times New Roman" w:cs="Times New Roman"/>
          <w:sz w:val="28"/>
          <w:szCs w:val="28"/>
          <w:lang w:val="uk-UA" w:eastAsia="ru-RU"/>
        </w:rPr>
        <w:t>с</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Д.</w:t>
      </w:r>
      <w:r w:rsidR="00A17763" w:rsidRPr="00C40B50">
        <w:rPr>
          <w:rFonts w:ascii="Times New Roman" w:hAnsi="Times New Roman" w:cs="Times New Roman"/>
          <w:sz w:val="28"/>
          <w:szCs w:val="28"/>
          <w:lang w:val="uk-UA" w:eastAsia="ru-RU"/>
        </w:rPr>
        <w:t>Дж</w:t>
      </w:r>
      <w:proofErr w:type="spellEnd"/>
      <w:r w:rsidR="00A17763" w:rsidRPr="00C40B50">
        <w:rPr>
          <w:rFonts w:ascii="Times New Roman" w:hAnsi="Times New Roman" w:cs="Times New Roman"/>
          <w:sz w:val="28"/>
          <w:szCs w:val="28"/>
          <w:lang w:val="uk-UA" w:eastAsia="ru-RU"/>
        </w:rPr>
        <w:t>. Клосс</w:t>
      </w:r>
      <w:r>
        <w:rPr>
          <w:rFonts w:ascii="Times New Roman" w:hAnsi="Times New Roman" w:cs="Times New Roman"/>
          <w:sz w:val="28"/>
          <w:szCs w:val="28"/>
          <w:lang w:val="uk-UA" w:eastAsia="ru-RU"/>
        </w:rPr>
        <w:t xml:space="preserve"> ; пер. с англ. Москва </w:t>
      </w:r>
      <w:r w:rsidR="00A17763" w:rsidRPr="00C40B50">
        <w:rPr>
          <w:rFonts w:ascii="Times New Roman" w:hAnsi="Times New Roman" w:cs="Times New Roman"/>
          <w:sz w:val="28"/>
          <w:szCs w:val="28"/>
          <w:lang w:val="uk-UA" w:eastAsia="ru-RU"/>
        </w:rPr>
        <w:t xml:space="preserve">: </w:t>
      </w:r>
      <w:proofErr w:type="spellStart"/>
      <w:r w:rsidR="00A17763" w:rsidRPr="00C40B50">
        <w:rPr>
          <w:rFonts w:ascii="Times New Roman" w:hAnsi="Times New Roman" w:cs="Times New Roman"/>
          <w:sz w:val="28"/>
          <w:szCs w:val="28"/>
          <w:lang w:val="uk-UA" w:eastAsia="ru-RU"/>
        </w:rPr>
        <w:t>Олимп-би</w:t>
      </w:r>
      <w:r>
        <w:rPr>
          <w:rFonts w:ascii="Times New Roman" w:hAnsi="Times New Roman" w:cs="Times New Roman"/>
          <w:sz w:val="28"/>
          <w:szCs w:val="28"/>
          <w:lang w:val="uk-UA" w:eastAsia="ru-RU"/>
        </w:rPr>
        <w:t>знес</w:t>
      </w:r>
      <w:proofErr w:type="spellEnd"/>
      <w:r>
        <w:rPr>
          <w:rFonts w:ascii="Times New Roman" w:hAnsi="Times New Roman" w:cs="Times New Roman"/>
          <w:sz w:val="28"/>
          <w:szCs w:val="28"/>
          <w:lang w:val="uk-UA" w:eastAsia="ru-RU"/>
        </w:rPr>
        <w:t>,</w:t>
      </w:r>
      <w:r w:rsidR="00A17763" w:rsidRPr="00C40B50">
        <w:rPr>
          <w:rFonts w:ascii="Times New Roman" w:hAnsi="Times New Roman" w:cs="Times New Roman"/>
          <w:sz w:val="28"/>
          <w:szCs w:val="28"/>
          <w:lang w:val="uk-UA" w:eastAsia="ru-RU"/>
        </w:rPr>
        <w:t xml:space="preserve"> 2013.</w:t>
      </w:r>
      <w:r w:rsidR="009F399E" w:rsidRPr="00C40B50">
        <w:rPr>
          <w:rFonts w:ascii="Times New Roman" w:hAnsi="Times New Roman" w:cs="Times New Roman"/>
          <w:sz w:val="28"/>
          <w:szCs w:val="28"/>
          <w:lang w:val="uk-UA" w:eastAsia="ru-RU"/>
        </w:rPr>
        <w:t xml:space="preserve"> </w:t>
      </w:r>
      <w:r w:rsidR="00A17763" w:rsidRPr="00C40B50">
        <w:rPr>
          <w:rFonts w:ascii="Times New Roman" w:eastAsia="Calibri" w:hAnsi="Times New Roman" w:cs="Times New Roman"/>
          <w:sz w:val="28"/>
          <w:szCs w:val="28"/>
          <w:lang w:val="uk-UA" w:eastAsia="ru-RU"/>
        </w:rPr>
        <w:t>640 с.</w:t>
      </w:r>
    </w:p>
    <w:p w:rsidR="00A17763" w:rsidRPr="00C40B50" w:rsidRDefault="00A17763" w:rsidP="00C40B50">
      <w:pPr>
        <w:pStyle w:val="a5"/>
        <w:numPr>
          <w:ilvl w:val="0"/>
          <w:numId w:val="32"/>
        </w:numPr>
        <w:tabs>
          <w:tab w:val="left" w:pos="0"/>
          <w:tab w:val="left" w:pos="709"/>
        </w:tabs>
        <w:spacing w:after="0" w:line="360" w:lineRule="auto"/>
        <w:ind w:left="0" w:right="-1" w:firstLine="284"/>
        <w:jc w:val="both"/>
        <w:rPr>
          <w:rFonts w:ascii="Times New Roman" w:eastAsia="Calibri" w:hAnsi="Times New Roman" w:cs="Times New Roman"/>
          <w:sz w:val="28"/>
          <w:szCs w:val="28"/>
          <w:lang w:val="uk-UA" w:eastAsia="ru-RU"/>
        </w:rPr>
      </w:pPr>
      <w:proofErr w:type="spellStart"/>
      <w:r w:rsidRPr="00C40B50">
        <w:rPr>
          <w:rFonts w:ascii="Times New Roman" w:eastAsia="Calibri" w:hAnsi="Times New Roman" w:cs="Times New Roman"/>
          <w:sz w:val="28"/>
          <w:szCs w:val="28"/>
          <w:lang w:val="uk-UA" w:eastAsia="ru-RU"/>
        </w:rPr>
        <w:t>Кристофер</w:t>
      </w:r>
      <w:proofErr w:type="spellEnd"/>
      <w:r w:rsidRPr="00C40B50">
        <w:rPr>
          <w:rFonts w:ascii="Times New Roman" w:eastAsia="Calibri" w:hAnsi="Times New Roman" w:cs="Times New Roman"/>
          <w:sz w:val="28"/>
          <w:szCs w:val="28"/>
          <w:lang w:val="uk-UA" w:eastAsia="ru-RU"/>
        </w:rPr>
        <w:t xml:space="preserve"> М. </w:t>
      </w:r>
      <w:proofErr w:type="spellStart"/>
      <w:r w:rsidRPr="00C40B50">
        <w:rPr>
          <w:rFonts w:ascii="Times New Roman" w:eastAsia="Calibri" w:hAnsi="Times New Roman" w:cs="Times New Roman"/>
          <w:sz w:val="28"/>
          <w:szCs w:val="28"/>
          <w:lang w:val="uk-UA" w:eastAsia="ru-RU"/>
        </w:rPr>
        <w:t>Логистика</w:t>
      </w:r>
      <w:proofErr w:type="spellEnd"/>
      <w:r w:rsidRPr="00C40B50">
        <w:rPr>
          <w:rFonts w:ascii="Times New Roman" w:eastAsia="Calibri" w:hAnsi="Times New Roman" w:cs="Times New Roman"/>
          <w:sz w:val="28"/>
          <w:szCs w:val="28"/>
          <w:lang w:val="uk-UA" w:eastAsia="ru-RU"/>
        </w:rPr>
        <w:t xml:space="preserve"> и </w:t>
      </w:r>
      <w:proofErr w:type="spellStart"/>
      <w:r w:rsidRPr="00C40B50">
        <w:rPr>
          <w:rFonts w:ascii="Times New Roman" w:eastAsia="Calibri" w:hAnsi="Times New Roman" w:cs="Times New Roman"/>
          <w:sz w:val="28"/>
          <w:szCs w:val="28"/>
          <w:lang w:val="uk-UA" w:eastAsia="ru-RU"/>
        </w:rPr>
        <w:t>управление</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цепочками</w:t>
      </w:r>
      <w:proofErr w:type="spellEnd"/>
      <w:r w:rsidRPr="00C40B50">
        <w:rPr>
          <w:rFonts w:ascii="Times New Roman" w:eastAsia="Calibri" w:hAnsi="Times New Roman" w:cs="Times New Roman"/>
          <w:sz w:val="28"/>
          <w:szCs w:val="28"/>
          <w:lang w:val="uk-UA" w:eastAsia="ru-RU"/>
        </w:rPr>
        <w:t xml:space="preserve"> поставок / </w:t>
      </w:r>
      <w:proofErr w:type="spellStart"/>
      <w:r w:rsidRPr="00C40B50">
        <w:rPr>
          <w:rFonts w:ascii="Times New Roman" w:eastAsia="Calibri" w:hAnsi="Times New Roman" w:cs="Times New Roman"/>
          <w:sz w:val="28"/>
          <w:szCs w:val="28"/>
          <w:lang w:val="uk-UA" w:eastAsia="ru-RU"/>
        </w:rPr>
        <w:t>под</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общ</w:t>
      </w:r>
      <w:proofErr w:type="spellEnd"/>
      <w:r w:rsidRPr="00C40B50">
        <w:rPr>
          <w:rFonts w:ascii="Times New Roman" w:eastAsia="Calibri" w:hAnsi="Times New Roman" w:cs="Times New Roman"/>
          <w:sz w:val="28"/>
          <w:szCs w:val="28"/>
          <w:lang w:val="uk-UA" w:eastAsia="ru-RU"/>
        </w:rPr>
        <w:t>. ред.</w:t>
      </w:r>
      <w:r w:rsidR="00C40B50">
        <w:rPr>
          <w:rFonts w:ascii="Times New Roman" w:hAnsi="Times New Roman" w:cs="Times New Roman"/>
          <w:sz w:val="28"/>
          <w:szCs w:val="28"/>
          <w:lang w:val="uk-UA" w:eastAsia="ru-RU"/>
        </w:rPr>
        <w:t xml:space="preserve"> B</w:t>
      </w:r>
      <w:r w:rsidRPr="00C40B50">
        <w:rPr>
          <w:rFonts w:ascii="Times New Roman" w:hAnsi="Times New Roman" w:cs="Times New Roman"/>
          <w:sz w:val="28"/>
          <w:szCs w:val="28"/>
          <w:lang w:val="uk-UA" w:eastAsia="ru-RU"/>
        </w:rPr>
        <w:t xml:space="preserve">. </w:t>
      </w:r>
      <w:proofErr w:type="spellStart"/>
      <w:r w:rsidRPr="00C40B50">
        <w:rPr>
          <w:rFonts w:ascii="Times New Roman" w:hAnsi="Times New Roman" w:cs="Times New Roman"/>
          <w:sz w:val="28"/>
          <w:szCs w:val="28"/>
          <w:lang w:val="uk-UA" w:eastAsia="ru-RU"/>
        </w:rPr>
        <w:t>Лукинского</w:t>
      </w:r>
      <w:proofErr w:type="spellEnd"/>
      <w:r w:rsidRPr="00C40B50">
        <w:rPr>
          <w:rFonts w:ascii="Times New Roman" w:hAnsi="Times New Roman" w:cs="Times New Roman"/>
          <w:sz w:val="28"/>
          <w:szCs w:val="28"/>
          <w:lang w:val="uk-UA" w:eastAsia="ru-RU"/>
        </w:rPr>
        <w:t>.</w:t>
      </w:r>
      <w:r w:rsidR="009F399E" w:rsidRPr="00C40B50">
        <w:rPr>
          <w:rFonts w:ascii="Times New Roman" w:hAnsi="Times New Roman" w:cs="Times New Roman"/>
          <w:sz w:val="28"/>
          <w:szCs w:val="28"/>
          <w:lang w:val="uk-UA" w:eastAsia="ru-RU"/>
        </w:rPr>
        <w:t xml:space="preserve"> </w:t>
      </w:r>
      <w:r w:rsidRPr="00C40B50">
        <w:rPr>
          <w:rFonts w:ascii="Times New Roman" w:hAnsi="Times New Roman" w:cs="Times New Roman"/>
          <w:sz w:val="28"/>
          <w:szCs w:val="28"/>
          <w:lang w:val="uk-UA" w:eastAsia="ru-RU"/>
        </w:rPr>
        <w:t>С</w:t>
      </w:r>
      <w:r w:rsidR="00C40B50">
        <w:rPr>
          <w:rFonts w:ascii="Times New Roman" w:hAnsi="Times New Roman" w:cs="Times New Roman"/>
          <w:sz w:val="28"/>
          <w:szCs w:val="28"/>
          <w:lang w:val="uk-UA" w:eastAsia="ru-RU"/>
        </w:rPr>
        <w:t xml:space="preserve">анкт-Петербург : </w:t>
      </w:r>
      <w:proofErr w:type="spellStart"/>
      <w:r w:rsidR="00C40B50">
        <w:rPr>
          <w:rFonts w:ascii="Times New Roman" w:hAnsi="Times New Roman" w:cs="Times New Roman"/>
          <w:sz w:val="28"/>
          <w:szCs w:val="28"/>
          <w:lang w:val="uk-UA" w:eastAsia="ru-RU"/>
        </w:rPr>
        <w:t>Питер</w:t>
      </w:r>
      <w:proofErr w:type="spellEnd"/>
      <w:r w:rsidR="00C40B50">
        <w:rPr>
          <w:rFonts w:ascii="Times New Roman" w:hAnsi="Times New Roman" w:cs="Times New Roman"/>
          <w:sz w:val="28"/>
          <w:szCs w:val="28"/>
          <w:lang w:val="uk-UA" w:eastAsia="ru-RU"/>
        </w:rPr>
        <w:t>,</w:t>
      </w:r>
      <w:r w:rsidRPr="00C40B50">
        <w:rPr>
          <w:rFonts w:ascii="Times New Roman" w:hAnsi="Times New Roman" w:cs="Times New Roman"/>
          <w:sz w:val="28"/>
          <w:szCs w:val="28"/>
          <w:lang w:val="uk-UA" w:eastAsia="ru-RU"/>
        </w:rPr>
        <w:t xml:space="preserve"> 2004.</w:t>
      </w:r>
      <w:r w:rsidR="009F399E" w:rsidRPr="00C40B50">
        <w:rPr>
          <w:rFonts w:ascii="Times New Roman" w:hAnsi="Times New Roman" w:cs="Times New Roman"/>
          <w:sz w:val="28"/>
          <w:szCs w:val="28"/>
          <w:lang w:val="uk-UA" w:eastAsia="ru-RU"/>
        </w:rPr>
        <w:t xml:space="preserve"> </w:t>
      </w:r>
      <w:r w:rsidRPr="00C40B50">
        <w:rPr>
          <w:rFonts w:ascii="Times New Roman" w:eastAsia="Calibri" w:hAnsi="Times New Roman" w:cs="Times New Roman"/>
          <w:sz w:val="28"/>
          <w:szCs w:val="28"/>
          <w:lang w:val="uk-UA" w:eastAsia="ru-RU"/>
        </w:rPr>
        <w:t>316</w:t>
      </w:r>
      <w:r w:rsidR="00C40B50">
        <w:rPr>
          <w:rFonts w:ascii="Times New Roman" w:eastAsia="Calibri" w:hAnsi="Times New Roman" w:cs="Times New Roman"/>
          <w:sz w:val="28"/>
          <w:szCs w:val="28"/>
          <w:lang w:val="uk-UA" w:eastAsia="ru-RU"/>
        </w:rPr>
        <w:t xml:space="preserve"> </w:t>
      </w:r>
      <w:r w:rsidRPr="00C40B50">
        <w:rPr>
          <w:rFonts w:ascii="Times New Roman" w:eastAsia="Calibri" w:hAnsi="Times New Roman" w:cs="Times New Roman"/>
          <w:sz w:val="28"/>
          <w:szCs w:val="28"/>
          <w:lang w:val="uk-UA" w:eastAsia="ru-RU"/>
        </w:rPr>
        <w:t>с.</w:t>
      </w:r>
    </w:p>
    <w:p w:rsidR="00A17763" w:rsidRPr="00C40B50" w:rsidRDefault="00A17763" w:rsidP="00C40B50">
      <w:pPr>
        <w:pStyle w:val="a5"/>
        <w:numPr>
          <w:ilvl w:val="0"/>
          <w:numId w:val="32"/>
        </w:numPr>
        <w:tabs>
          <w:tab w:val="left" w:pos="0"/>
          <w:tab w:val="left" w:pos="709"/>
        </w:tabs>
        <w:spacing w:after="0" w:line="360" w:lineRule="auto"/>
        <w:ind w:left="0" w:right="-1" w:firstLine="284"/>
        <w:jc w:val="both"/>
        <w:rPr>
          <w:rFonts w:ascii="Times New Roman" w:eastAsia="Calibri" w:hAnsi="Times New Roman" w:cs="Times New Roman"/>
          <w:sz w:val="28"/>
          <w:szCs w:val="28"/>
          <w:lang w:val="uk-UA" w:eastAsia="ru-RU"/>
        </w:rPr>
      </w:pPr>
      <w:proofErr w:type="spellStart"/>
      <w:r w:rsidRPr="00C40B50">
        <w:rPr>
          <w:rFonts w:ascii="Times New Roman" w:eastAsia="Calibri" w:hAnsi="Times New Roman" w:cs="Times New Roman"/>
          <w:sz w:val="28"/>
          <w:szCs w:val="28"/>
          <w:lang w:val="uk-UA" w:eastAsia="ru-RU"/>
        </w:rPr>
        <w:t>Лайсонс</w:t>
      </w:r>
      <w:proofErr w:type="spellEnd"/>
      <w:r w:rsidRPr="00C40B50">
        <w:rPr>
          <w:rFonts w:ascii="Times New Roman" w:eastAsia="Calibri" w:hAnsi="Times New Roman" w:cs="Times New Roman"/>
          <w:sz w:val="28"/>
          <w:szCs w:val="28"/>
          <w:lang w:val="uk-UA" w:eastAsia="ru-RU"/>
        </w:rPr>
        <w:t xml:space="preserve"> К.</w:t>
      </w:r>
      <w:r w:rsidR="00C40B50">
        <w:rPr>
          <w:rFonts w:ascii="Times New Roman" w:eastAsia="Calibri" w:hAnsi="Times New Roman" w:cs="Times New Roman"/>
          <w:sz w:val="28"/>
          <w:szCs w:val="28"/>
          <w:lang w:val="uk-UA" w:eastAsia="ru-RU"/>
        </w:rPr>
        <w:t xml:space="preserve">, </w:t>
      </w:r>
      <w:proofErr w:type="spellStart"/>
      <w:r w:rsidR="00C40B50" w:rsidRPr="00C40B50">
        <w:rPr>
          <w:rFonts w:ascii="Times New Roman" w:eastAsia="Calibri" w:hAnsi="Times New Roman" w:cs="Times New Roman"/>
          <w:sz w:val="28"/>
          <w:szCs w:val="28"/>
          <w:lang w:val="uk-UA" w:eastAsia="ru-RU"/>
        </w:rPr>
        <w:t>Джиллингем</w:t>
      </w:r>
      <w:proofErr w:type="spellEnd"/>
      <w:r w:rsidR="00C40B50">
        <w:rPr>
          <w:rFonts w:ascii="Times New Roman" w:eastAsia="Calibri" w:hAnsi="Times New Roman" w:cs="Times New Roman"/>
          <w:sz w:val="28"/>
          <w:szCs w:val="28"/>
          <w:lang w:val="uk-UA" w:eastAsia="ru-RU"/>
        </w:rPr>
        <w:t xml:space="preserve"> М.</w:t>
      </w:r>
      <w:r w:rsidR="00C40B50"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Управление</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закупочной</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деятельностью</w:t>
      </w:r>
      <w:proofErr w:type="spellEnd"/>
      <w:r w:rsidRPr="00C40B50">
        <w:rPr>
          <w:rFonts w:ascii="Times New Roman" w:eastAsia="Calibri" w:hAnsi="Times New Roman" w:cs="Times New Roman"/>
          <w:sz w:val="28"/>
          <w:szCs w:val="28"/>
          <w:lang w:val="uk-UA" w:eastAsia="ru-RU"/>
        </w:rPr>
        <w:t xml:space="preserve"> и </w:t>
      </w:r>
      <w:proofErr w:type="spellStart"/>
      <w:r w:rsidRPr="00C40B50">
        <w:rPr>
          <w:rFonts w:ascii="Times New Roman" w:eastAsia="Calibri" w:hAnsi="Times New Roman" w:cs="Times New Roman"/>
          <w:sz w:val="28"/>
          <w:szCs w:val="28"/>
          <w:lang w:val="uk-UA" w:eastAsia="ru-RU"/>
        </w:rPr>
        <w:t>цепью</w:t>
      </w:r>
      <w:proofErr w:type="spellEnd"/>
      <w:r w:rsidRPr="00C40B50">
        <w:rPr>
          <w:rFonts w:ascii="Times New Roman" w:eastAsia="Calibri" w:hAnsi="Times New Roman" w:cs="Times New Roman"/>
          <w:sz w:val="28"/>
          <w:szCs w:val="28"/>
          <w:lang w:val="uk-UA" w:eastAsia="ru-RU"/>
        </w:rPr>
        <w:t xml:space="preserve"> поставок / пер. с</w:t>
      </w:r>
      <w:r w:rsidR="009F399E" w:rsidRPr="00C40B50">
        <w:rPr>
          <w:rFonts w:ascii="Times New Roman" w:eastAsia="Calibri" w:hAnsi="Times New Roman" w:cs="Times New Roman"/>
          <w:sz w:val="28"/>
          <w:szCs w:val="28"/>
          <w:lang w:val="uk-UA" w:eastAsia="ru-RU"/>
        </w:rPr>
        <w:t xml:space="preserve"> </w:t>
      </w:r>
      <w:r w:rsidRPr="00C40B50">
        <w:rPr>
          <w:rFonts w:ascii="Times New Roman" w:eastAsia="Calibri" w:hAnsi="Times New Roman" w:cs="Times New Roman"/>
          <w:sz w:val="28"/>
          <w:szCs w:val="28"/>
          <w:lang w:val="uk-UA" w:eastAsia="ru-RU"/>
        </w:rPr>
        <w:t xml:space="preserve">англ. </w:t>
      </w:r>
      <w:r w:rsidR="00C40B50">
        <w:rPr>
          <w:rFonts w:ascii="Times New Roman" w:hAnsi="Times New Roman" w:cs="Times New Roman"/>
          <w:sz w:val="28"/>
          <w:szCs w:val="28"/>
          <w:lang w:val="uk-UA" w:eastAsia="ru-RU"/>
        </w:rPr>
        <w:t>Москва : ИНФРА-М,</w:t>
      </w:r>
      <w:r w:rsidRPr="00C40B50">
        <w:rPr>
          <w:rFonts w:ascii="Times New Roman" w:hAnsi="Times New Roman" w:cs="Times New Roman"/>
          <w:sz w:val="28"/>
          <w:szCs w:val="28"/>
          <w:lang w:val="uk-UA" w:eastAsia="ru-RU"/>
        </w:rPr>
        <w:t xml:space="preserve"> 2012. </w:t>
      </w:r>
      <w:r w:rsidRPr="00C40B50">
        <w:rPr>
          <w:rFonts w:ascii="Times New Roman" w:eastAsia="Calibri" w:hAnsi="Times New Roman" w:cs="Times New Roman"/>
          <w:sz w:val="28"/>
          <w:szCs w:val="28"/>
          <w:lang w:val="uk-UA" w:eastAsia="ru-RU"/>
        </w:rPr>
        <w:t>798 с.</w:t>
      </w:r>
    </w:p>
    <w:p w:rsidR="00A17763" w:rsidRPr="00C40B50" w:rsidRDefault="00A17763" w:rsidP="00C40B50">
      <w:pPr>
        <w:pStyle w:val="a5"/>
        <w:numPr>
          <w:ilvl w:val="0"/>
          <w:numId w:val="32"/>
        </w:numPr>
        <w:tabs>
          <w:tab w:val="left" w:pos="0"/>
          <w:tab w:val="left" w:pos="709"/>
        </w:tabs>
        <w:spacing w:after="0" w:line="360" w:lineRule="auto"/>
        <w:ind w:left="0" w:right="-1" w:firstLine="284"/>
        <w:jc w:val="both"/>
        <w:rPr>
          <w:rFonts w:ascii="Times New Roman" w:eastAsia="Calibri" w:hAnsi="Times New Roman" w:cs="Times New Roman"/>
          <w:sz w:val="28"/>
          <w:szCs w:val="28"/>
          <w:lang w:val="uk-UA" w:eastAsia="ru-RU"/>
        </w:rPr>
      </w:pPr>
      <w:proofErr w:type="spellStart"/>
      <w:r w:rsidRPr="00C40B50">
        <w:rPr>
          <w:rFonts w:ascii="Times New Roman" w:eastAsia="Calibri" w:hAnsi="Times New Roman" w:cs="Times New Roman"/>
          <w:sz w:val="28"/>
          <w:szCs w:val="28"/>
          <w:lang w:val="uk-UA" w:eastAsia="ru-RU"/>
        </w:rPr>
        <w:lastRenderedPageBreak/>
        <w:t>Управление</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цепями</w:t>
      </w:r>
      <w:proofErr w:type="spellEnd"/>
      <w:r w:rsidRPr="00C40B50">
        <w:rPr>
          <w:rFonts w:ascii="Times New Roman" w:eastAsia="Calibri" w:hAnsi="Times New Roman" w:cs="Times New Roman"/>
          <w:sz w:val="28"/>
          <w:szCs w:val="28"/>
          <w:lang w:val="uk-UA" w:eastAsia="ru-RU"/>
        </w:rPr>
        <w:t xml:space="preserve"> поставок: </w:t>
      </w:r>
      <w:proofErr w:type="spellStart"/>
      <w:r w:rsidRPr="00C40B50">
        <w:rPr>
          <w:rFonts w:ascii="Times New Roman" w:eastAsia="Calibri" w:hAnsi="Times New Roman" w:cs="Times New Roman"/>
          <w:sz w:val="28"/>
          <w:szCs w:val="28"/>
          <w:lang w:val="uk-UA" w:eastAsia="ru-RU"/>
        </w:rPr>
        <w:t>Справочник</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издательства</w:t>
      </w:r>
      <w:proofErr w:type="spellEnd"/>
      <w:r w:rsidRP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Gower</w:t>
      </w:r>
      <w:proofErr w:type="spellEnd"/>
      <w:r w:rsidRPr="00C40B50">
        <w:rPr>
          <w:rFonts w:ascii="Times New Roman" w:eastAsia="Calibri" w:hAnsi="Times New Roman" w:cs="Times New Roman"/>
          <w:sz w:val="28"/>
          <w:szCs w:val="28"/>
          <w:lang w:val="uk-UA" w:eastAsia="ru-RU"/>
        </w:rPr>
        <w:t xml:space="preserve"> / </w:t>
      </w:r>
      <w:proofErr w:type="spellStart"/>
      <w:r w:rsidRPr="00C40B50">
        <w:rPr>
          <w:rFonts w:ascii="Times New Roman" w:eastAsia="Calibri" w:hAnsi="Times New Roman" w:cs="Times New Roman"/>
          <w:sz w:val="28"/>
          <w:szCs w:val="28"/>
          <w:lang w:val="uk-UA" w:eastAsia="ru-RU"/>
        </w:rPr>
        <w:t>под</w:t>
      </w:r>
      <w:proofErr w:type="spellEnd"/>
      <w:r w:rsidRPr="00C40B50">
        <w:rPr>
          <w:rFonts w:ascii="Times New Roman" w:eastAsia="Calibri" w:hAnsi="Times New Roman" w:cs="Times New Roman"/>
          <w:sz w:val="28"/>
          <w:szCs w:val="28"/>
          <w:lang w:val="uk-UA" w:eastAsia="ru-RU"/>
        </w:rPr>
        <w:t xml:space="preserve"> ред. </w:t>
      </w:r>
      <w:proofErr w:type="spellStart"/>
      <w:r w:rsidRPr="00C40B50">
        <w:rPr>
          <w:rFonts w:ascii="Times New Roman" w:eastAsia="Calibri" w:hAnsi="Times New Roman" w:cs="Times New Roman"/>
          <w:sz w:val="28"/>
          <w:szCs w:val="28"/>
          <w:lang w:val="uk-UA" w:eastAsia="ru-RU"/>
        </w:rPr>
        <w:t>Дж</w:t>
      </w:r>
      <w:proofErr w:type="spellEnd"/>
      <w:r w:rsidRPr="00C40B50">
        <w:rPr>
          <w:rFonts w:ascii="Times New Roman" w:eastAsia="Calibri" w:hAnsi="Times New Roman" w:cs="Times New Roman"/>
          <w:sz w:val="28"/>
          <w:szCs w:val="28"/>
          <w:lang w:val="uk-UA" w:eastAsia="ru-RU"/>
        </w:rPr>
        <w:t>.</w:t>
      </w:r>
      <w:r w:rsid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Гатторны</w:t>
      </w:r>
      <w:proofErr w:type="spellEnd"/>
      <w:r w:rsidR="00C40B50">
        <w:rPr>
          <w:rFonts w:ascii="Times New Roman" w:eastAsia="Calibri" w:hAnsi="Times New Roman" w:cs="Times New Roman"/>
          <w:sz w:val="28"/>
          <w:szCs w:val="28"/>
          <w:lang w:val="uk-UA" w:eastAsia="ru-RU"/>
        </w:rPr>
        <w:t xml:space="preserve"> </w:t>
      </w:r>
      <w:r w:rsidRPr="00C40B50">
        <w:rPr>
          <w:rFonts w:ascii="Times New Roman" w:eastAsia="Calibri" w:hAnsi="Times New Roman" w:cs="Times New Roman"/>
          <w:sz w:val="28"/>
          <w:szCs w:val="28"/>
          <w:lang w:val="uk-UA" w:eastAsia="ru-RU"/>
        </w:rPr>
        <w:t>;</w:t>
      </w:r>
      <w:r w:rsidR="00C40B50">
        <w:rPr>
          <w:rFonts w:ascii="Times New Roman" w:eastAsia="Calibri" w:hAnsi="Times New Roman" w:cs="Times New Roman"/>
          <w:sz w:val="28"/>
          <w:szCs w:val="28"/>
          <w:lang w:val="uk-UA" w:eastAsia="ru-RU"/>
        </w:rPr>
        <w:t xml:space="preserve"> </w:t>
      </w:r>
      <w:r w:rsidRPr="00C40B50">
        <w:rPr>
          <w:rFonts w:ascii="Times New Roman" w:eastAsia="Calibri" w:hAnsi="Times New Roman" w:cs="Times New Roman"/>
          <w:sz w:val="28"/>
          <w:szCs w:val="28"/>
          <w:lang w:val="uk-UA" w:eastAsia="ru-RU"/>
        </w:rPr>
        <w:t>ред. Р.</w:t>
      </w:r>
      <w:r w:rsid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Огулин</w:t>
      </w:r>
      <w:proofErr w:type="spellEnd"/>
      <w:r w:rsidRPr="00C40B50">
        <w:rPr>
          <w:rFonts w:ascii="Times New Roman" w:eastAsia="Calibri" w:hAnsi="Times New Roman" w:cs="Times New Roman"/>
          <w:sz w:val="28"/>
          <w:szCs w:val="28"/>
          <w:lang w:val="uk-UA" w:eastAsia="ru-RU"/>
        </w:rPr>
        <w:t>, М.</w:t>
      </w:r>
      <w:r w:rsidR="00C40B50">
        <w:rPr>
          <w:rFonts w:ascii="Times New Roman" w:eastAsia="Calibri" w:hAnsi="Times New Roman" w:cs="Times New Roman"/>
          <w:sz w:val="28"/>
          <w:szCs w:val="28"/>
          <w:lang w:val="uk-UA" w:eastAsia="ru-RU"/>
        </w:rPr>
        <w:t xml:space="preserve"> </w:t>
      </w:r>
      <w:proofErr w:type="spellStart"/>
      <w:r w:rsidRPr="00C40B50">
        <w:rPr>
          <w:rFonts w:ascii="Times New Roman" w:eastAsia="Calibri" w:hAnsi="Times New Roman" w:cs="Times New Roman"/>
          <w:sz w:val="28"/>
          <w:szCs w:val="28"/>
          <w:lang w:val="uk-UA" w:eastAsia="ru-RU"/>
        </w:rPr>
        <w:t>Рейнольдс</w:t>
      </w:r>
      <w:proofErr w:type="spellEnd"/>
      <w:r w:rsidR="00C40B50">
        <w:rPr>
          <w:rFonts w:ascii="Times New Roman" w:eastAsia="Calibri" w:hAnsi="Times New Roman" w:cs="Times New Roman"/>
          <w:sz w:val="28"/>
          <w:szCs w:val="28"/>
          <w:lang w:val="uk-UA" w:eastAsia="ru-RU"/>
        </w:rPr>
        <w:t xml:space="preserve"> ; пер. с 5-го англ. </w:t>
      </w:r>
      <w:proofErr w:type="spellStart"/>
      <w:r w:rsidR="00C40B50">
        <w:rPr>
          <w:rFonts w:ascii="Times New Roman" w:eastAsia="Calibri" w:hAnsi="Times New Roman" w:cs="Times New Roman"/>
          <w:sz w:val="28"/>
          <w:szCs w:val="28"/>
          <w:lang w:val="uk-UA" w:eastAsia="ru-RU"/>
        </w:rPr>
        <w:t>изд</w:t>
      </w:r>
      <w:proofErr w:type="spellEnd"/>
      <w:r w:rsidR="00C40B50">
        <w:rPr>
          <w:rFonts w:ascii="Times New Roman" w:eastAsia="Calibri" w:hAnsi="Times New Roman" w:cs="Times New Roman"/>
          <w:sz w:val="28"/>
          <w:szCs w:val="28"/>
          <w:lang w:val="uk-UA" w:eastAsia="ru-RU"/>
        </w:rPr>
        <w:t>. Москва : ИНФРА-М, 2010.</w:t>
      </w:r>
      <w:r w:rsidRPr="00C40B50">
        <w:rPr>
          <w:rFonts w:ascii="Times New Roman" w:eastAsia="Calibri" w:hAnsi="Times New Roman" w:cs="Times New Roman"/>
          <w:sz w:val="28"/>
          <w:szCs w:val="28"/>
          <w:lang w:val="uk-UA" w:eastAsia="ru-RU"/>
        </w:rPr>
        <w:t xml:space="preserve"> 670 с.</w:t>
      </w:r>
    </w:p>
    <w:p w:rsid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shd w:val="clear" w:color="auto" w:fill="FFFFFF"/>
          <w:lang w:val="uk-UA"/>
        </w:rPr>
      </w:pPr>
      <w:proofErr w:type="spellStart"/>
      <w:r w:rsidRPr="00C40B50">
        <w:rPr>
          <w:rFonts w:ascii="Times New Roman" w:hAnsi="Times New Roman" w:cs="Times New Roman"/>
          <w:sz w:val="28"/>
          <w:szCs w:val="28"/>
          <w:shd w:val="clear" w:color="auto" w:fill="FFFFFF"/>
          <w:lang w:val="uk-UA"/>
        </w:rPr>
        <w:t>Крикавський</w:t>
      </w:r>
      <w:proofErr w:type="spellEnd"/>
      <w:r w:rsidRPr="00C40B50">
        <w:rPr>
          <w:rFonts w:ascii="Times New Roman" w:hAnsi="Times New Roman" w:cs="Times New Roman"/>
          <w:sz w:val="28"/>
          <w:szCs w:val="28"/>
          <w:shd w:val="clear" w:color="auto" w:fill="FFFFFF"/>
          <w:lang w:val="uk-UA"/>
        </w:rPr>
        <w:t xml:space="preserve"> Є.</w:t>
      </w:r>
      <w:r w:rsidR="00C40B50">
        <w:rPr>
          <w:rFonts w:ascii="Times New Roman" w:hAnsi="Times New Roman" w:cs="Times New Roman"/>
          <w:sz w:val="28"/>
          <w:szCs w:val="28"/>
          <w:shd w:val="clear" w:color="auto" w:fill="FFFFFF"/>
          <w:lang w:val="uk-UA"/>
        </w:rPr>
        <w:t xml:space="preserve">, </w:t>
      </w:r>
      <w:proofErr w:type="spellStart"/>
      <w:r w:rsidR="00C40B50">
        <w:rPr>
          <w:rFonts w:ascii="Times New Roman" w:hAnsi="Times New Roman" w:cs="Times New Roman"/>
          <w:sz w:val="28"/>
          <w:szCs w:val="28"/>
          <w:shd w:val="clear" w:color="auto" w:fill="FFFFFF"/>
          <w:lang w:val="uk-UA"/>
        </w:rPr>
        <w:t>Похильченко</w:t>
      </w:r>
      <w:proofErr w:type="spellEnd"/>
      <w:r w:rsidR="00C40B50">
        <w:rPr>
          <w:rFonts w:ascii="Times New Roman" w:hAnsi="Times New Roman" w:cs="Times New Roman"/>
          <w:sz w:val="28"/>
          <w:szCs w:val="28"/>
          <w:shd w:val="clear" w:color="auto" w:fill="FFFFFF"/>
          <w:lang w:val="uk-UA"/>
        </w:rPr>
        <w:t xml:space="preserve"> О., </w:t>
      </w:r>
      <w:proofErr w:type="spellStart"/>
      <w:r w:rsidR="00C40B50">
        <w:rPr>
          <w:rFonts w:ascii="Times New Roman" w:hAnsi="Times New Roman" w:cs="Times New Roman"/>
          <w:sz w:val="28"/>
          <w:szCs w:val="28"/>
          <w:shd w:val="clear" w:color="auto" w:fill="FFFFFF"/>
          <w:lang w:val="uk-UA"/>
        </w:rPr>
        <w:t>Фертч</w:t>
      </w:r>
      <w:proofErr w:type="spellEnd"/>
      <w:r w:rsidR="00C40B50">
        <w:rPr>
          <w:rFonts w:ascii="Times New Roman" w:hAnsi="Times New Roman" w:cs="Times New Roman"/>
          <w:sz w:val="28"/>
          <w:szCs w:val="28"/>
          <w:shd w:val="clear" w:color="auto" w:fill="FFFFFF"/>
          <w:lang w:val="uk-UA"/>
        </w:rPr>
        <w:t xml:space="preserve"> М.</w:t>
      </w:r>
      <w:r w:rsidRPr="00C40B50">
        <w:rPr>
          <w:rFonts w:ascii="Times New Roman" w:hAnsi="Times New Roman" w:cs="Times New Roman"/>
          <w:sz w:val="28"/>
          <w:szCs w:val="28"/>
          <w:shd w:val="clear" w:color="auto" w:fill="FFFFFF"/>
          <w:lang w:val="uk-UA"/>
        </w:rPr>
        <w:t xml:space="preserve"> Логістика та управління ланцюгами поставок</w:t>
      </w:r>
      <w:r w:rsidR="00C40B50">
        <w:rPr>
          <w:rFonts w:ascii="Times New Roman" w:hAnsi="Times New Roman" w:cs="Times New Roman"/>
          <w:sz w:val="28"/>
          <w:szCs w:val="28"/>
          <w:shd w:val="clear" w:color="auto" w:fill="FFFFFF"/>
          <w:lang w:val="uk-UA"/>
        </w:rPr>
        <w:t xml:space="preserve"> : навчальний посібник</w:t>
      </w:r>
      <w:r w:rsidRPr="00C40B50">
        <w:rPr>
          <w:rFonts w:ascii="Times New Roman" w:hAnsi="Times New Roman" w:cs="Times New Roman"/>
          <w:sz w:val="28"/>
          <w:szCs w:val="28"/>
          <w:shd w:val="clear" w:color="auto" w:fill="FFFFFF"/>
          <w:lang w:val="uk-UA"/>
        </w:rPr>
        <w:t>. Львів</w:t>
      </w:r>
      <w:r w:rsidR="00C40B50">
        <w:rPr>
          <w:rFonts w:ascii="Times New Roman" w:hAnsi="Times New Roman" w:cs="Times New Roman"/>
          <w:sz w:val="28"/>
          <w:szCs w:val="28"/>
          <w:shd w:val="clear" w:color="auto" w:fill="FFFFFF"/>
          <w:lang w:val="uk-UA"/>
        </w:rPr>
        <w:t xml:space="preserve"> </w:t>
      </w:r>
      <w:r w:rsidRPr="00C40B50">
        <w:rPr>
          <w:rFonts w:ascii="Times New Roman" w:hAnsi="Times New Roman" w:cs="Times New Roman"/>
          <w:sz w:val="28"/>
          <w:szCs w:val="28"/>
          <w:shd w:val="clear" w:color="auto" w:fill="FFFFFF"/>
          <w:lang w:val="uk-UA"/>
        </w:rPr>
        <w:t>: Видавництво Львівської політехніки, 2017.</w:t>
      </w:r>
      <w:r w:rsidR="009F399E" w:rsidRPr="00C40B50">
        <w:rPr>
          <w:rFonts w:ascii="Times New Roman" w:hAnsi="Times New Roman" w:cs="Times New Roman"/>
          <w:sz w:val="28"/>
          <w:szCs w:val="28"/>
          <w:shd w:val="clear" w:color="auto" w:fill="FFFFFF"/>
          <w:lang w:val="uk-UA"/>
        </w:rPr>
        <w:t xml:space="preserve"> </w:t>
      </w:r>
      <w:r w:rsidRPr="00C40B50">
        <w:rPr>
          <w:rFonts w:ascii="Times New Roman" w:hAnsi="Times New Roman" w:cs="Times New Roman"/>
          <w:sz w:val="28"/>
          <w:szCs w:val="28"/>
          <w:shd w:val="clear" w:color="auto" w:fill="FFFFFF"/>
          <w:lang w:val="uk-UA"/>
        </w:rPr>
        <w:t>844 с.</w:t>
      </w:r>
    </w:p>
    <w:p w:rsidR="00A17763" w:rsidRPr="00C40B50" w:rsidRDefault="00C40B50"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Чухрай Н</w:t>
      </w:r>
      <w:r w:rsidR="00A17763" w:rsidRPr="00C40B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Гірна</w:t>
      </w:r>
      <w:proofErr w:type="spellEnd"/>
      <w:r>
        <w:rPr>
          <w:rFonts w:ascii="Times New Roman" w:hAnsi="Times New Roman" w:cs="Times New Roman"/>
          <w:sz w:val="28"/>
          <w:szCs w:val="28"/>
          <w:lang w:val="uk-UA"/>
        </w:rPr>
        <w:t xml:space="preserve"> О.</w:t>
      </w:r>
      <w:r w:rsidR="00A17763" w:rsidRPr="00C40B50">
        <w:rPr>
          <w:rFonts w:ascii="Times New Roman" w:hAnsi="Times New Roman" w:cs="Times New Roman"/>
          <w:sz w:val="28"/>
          <w:szCs w:val="28"/>
          <w:lang w:val="uk-UA"/>
        </w:rPr>
        <w:t xml:space="preserve"> </w:t>
      </w:r>
      <w:r w:rsidR="00A17763" w:rsidRPr="00C40B50">
        <w:rPr>
          <w:rFonts w:ascii="Times New Roman" w:eastAsia="Calibri" w:hAnsi="Times New Roman" w:cs="Times New Roman"/>
          <w:sz w:val="28"/>
          <w:szCs w:val="28"/>
          <w:lang w:val="uk-UA"/>
        </w:rPr>
        <w:t>Формування ланцюга поставок: питання теорії та практики</w:t>
      </w:r>
      <w:r>
        <w:rPr>
          <w:rFonts w:ascii="Times New Roman" w:hAnsi="Times New Roman" w:cs="Times New Roman"/>
          <w:sz w:val="28"/>
          <w:szCs w:val="28"/>
          <w:lang w:val="uk-UA"/>
        </w:rPr>
        <w:t xml:space="preserve"> : монографія</w:t>
      </w:r>
      <w:r w:rsidR="00A17763" w:rsidRPr="00C40B50">
        <w:rPr>
          <w:rFonts w:ascii="Times New Roman" w:hAnsi="Times New Roman" w:cs="Times New Roman"/>
          <w:sz w:val="28"/>
          <w:szCs w:val="28"/>
          <w:lang w:val="uk-UA"/>
        </w:rPr>
        <w:t>. Львів</w:t>
      </w:r>
      <w:r>
        <w:rPr>
          <w:rFonts w:ascii="Times New Roman" w:hAnsi="Times New Roman" w:cs="Times New Roman"/>
          <w:sz w:val="28"/>
          <w:szCs w:val="28"/>
          <w:lang w:val="uk-UA"/>
        </w:rPr>
        <w:t xml:space="preserve"> </w:t>
      </w:r>
      <w:r w:rsidR="00A17763" w:rsidRPr="00C40B50">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Інтелект-Захід,</w:t>
      </w:r>
      <w:r w:rsidR="00A17763" w:rsidRPr="00C40B50">
        <w:rPr>
          <w:rFonts w:ascii="Times New Roman" w:hAnsi="Times New Roman" w:cs="Times New Roman"/>
          <w:sz w:val="28"/>
          <w:szCs w:val="28"/>
          <w:lang w:val="uk-UA"/>
        </w:rPr>
        <w:t xml:space="preserve"> 2007.</w:t>
      </w:r>
      <w:r w:rsidR="009F399E" w:rsidRPr="00C40B50">
        <w:rPr>
          <w:rFonts w:ascii="Times New Roman" w:hAnsi="Times New Roman" w:cs="Times New Roman"/>
          <w:sz w:val="28"/>
          <w:szCs w:val="28"/>
          <w:lang w:val="uk-UA"/>
        </w:rPr>
        <w:t xml:space="preserve"> </w:t>
      </w:r>
      <w:r w:rsidR="00A17763" w:rsidRPr="00C40B50">
        <w:rPr>
          <w:rFonts w:ascii="Times New Roman" w:eastAsia="Calibri" w:hAnsi="Times New Roman" w:cs="Times New Roman"/>
          <w:sz w:val="28"/>
          <w:szCs w:val="28"/>
          <w:lang w:val="uk-UA"/>
        </w:rPr>
        <w:t>232</w:t>
      </w:r>
      <w:r>
        <w:rPr>
          <w:rFonts w:ascii="Times New Roman" w:eastAsia="Calibri" w:hAnsi="Times New Roman" w:cs="Times New Roman"/>
          <w:sz w:val="28"/>
          <w:szCs w:val="28"/>
          <w:lang w:val="uk-UA"/>
        </w:rPr>
        <w:t xml:space="preserve"> </w:t>
      </w:r>
      <w:r w:rsidR="00A17763" w:rsidRPr="00C40B50">
        <w:rPr>
          <w:rFonts w:ascii="Times New Roman" w:eastAsia="Calibri" w:hAnsi="Times New Roman" w:cs="Times New Roman"/>
          <w:sz w:val="28"/>
          <w:szCs w:val="28"/>
          <w:lang w:val="uk-UA"/>
        </w:rPr>
        <w:t>с.</w:t>
      </w:r>
    </w:p>
    <w:p w:rsidR="00A17763" w:rsidRPr="00C40B50" w:rsidRDefault="00C40B50"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Попов Д</w:t>
      </w:r>
      <w:r w:rsidR="00A17763" w:rsidRPr="00C40B50">
        <w:rPr>
          <w:rFonts w:ascii="Times New Roman" w:hAnsi="Times New Roman" w:cs="Times New Roman"/>
          <w:sz w:val="28"/>
          <w:szCs w:val="28"/>
          <w:lang w:val="uk-UA"/>
        </w:rPr>
        <w:t xml:space="preserve">. </w:t>
      </w:r>
      <w:proofErr w:type="spellStart"/>
      <w:r w:rsidR="00A17763" w:rsidRPr="00C40B50">
        <w:rPr>
          <w:rFonts w:ascii="Times New Roman" w:hAnsi="Times New Roman" w:cs="Times New Roman"/>
          <w:sz w:val="28"/>
          <w:szCs w:val="28"/>
          <w:lang w:val="uk-UA"/>
        </w:rPr>
        <w:t>Фулфи</w:t>
      </w:r>
      <w:r>
        <w:rPr>
          <w:rFonts w:ascii="Times New Roman" w:hAnsi="Times New Roman" w:cs="Times New Roman"/>
          <w:sz w:val="28"/>
          <w:szCs w:val="28"/>
          <w:lang w:val="uk-UA"/>
        </w:rPr>
        <w:t>лмент</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уникальное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решение</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и</w:t>
      </w:r>
      <w:r w:rsidR="00A17763" w:rsidRPr="00C40B50">
        <w:rPr>
          <w:rFonts w:ascii="Times New Roman" w:hAnsi="Times New Roman" w:cs="Times New Roman"/>
          <w:sz w:val="28"/>
          <w:szCs w:val="28"/>
          <w:lang w:val="uk-UA"/>
        </w:rPr>
        <w:t>нтернет-торговли</w:t>
      </w:r>
      <w:proofErr w:type="spellEnd"/>
      <w:r w:rsidR="00A17763" w:rsidRPr="00C40B50">
        <w:rPr>
          <w:rFonts w:ascii="Times New Roman" w:hAnsi="Times New Roman" w:cs="Times New Roman"/>
          <w:sz w:val="28"/>
          <w:szCs w:val="28"/>
          <w:lang w:val="uk-UA"/>
        </w:rPr>
        <w:t xml:space="preserve"> </w:t>
      </w:r>
      <w:proofErr w:type="spellStart"/>
      <w:r w:rsidR="00A17763" w:rsidRPr="00C40B50">
        <w:rPr>
          <w:rFonts w:ascii="Times New Roman" w:hAnsi="Times New Roman" w:cs="Times New Roman"/>
          <w:sz w:val="28"/>
          <w:szCs w:val="28"/>
          <w:lang w:val="uk-UA"/>
        </w:rPr>
        <w:t>или</w:t>
      </w:r>
      <w:proofErr w:type="spellEnd"/>
      <w:r w:rsidR="00A17763" w:rsidRPr="00C40B50">
        <w:rPr>
          <w:rFonts w:ascii="Times New Roman" w:hAnsi="Times New Roman" w:cs="Times New Roman"/>
          <w:sz w:val="28"/>
          <w:szCs w:val="28"/>
          <w:lang w:val="uk-UA"/>
        </w:rPr>
        <w:t xml:space="preserve"> </w:t>
      </w:r>
      <w:proofErr w:type="spellStart"/>
      <w:r w:rsidR="00A17763" w:rsidRPr="00C40B50">
        <w:rPr>
          <w:rFonts w:ascii="Times New Roman" w:hAnsi="Times New Roman" w:cs="Times New Roman"/>
          <w:sz w:val="28"/>
          <w:szCs w:val="28"/>
          <w:lang w:val="uk-UA"/>
        </w:rPr>
        <w:t>направление</w:t>
      </w:r>
      <w:proofErr w:type="spellEnd"/>
      <w:r w:rsidR="00A17763" w:rsidRPr="00C40B50">
        <w:rPr>
          <w:rFonts w:ascii="Times New Roman" w:hAnsi="Times New Roman" w:cs="Times New Roman"/>
          <w:sz w:val="28"/>
          <w:szCs w:val="28"/>
          <w:lang w:val="uk-UA"/>
        </w:rPr>
        <w:t xml:space="preserve"> в </w:t>
      </w:r>
      <w:proofErr w:type="spellStart"/>
      <w:r w:rsidR="00A17763" w:rsidRPr="00C40B50">
        <w:rPr>
          <w:rFonts w:ascii="Times New Roman" w:hAnsi="Times New Roman" w:cs="Times New Roman"/>
          <w:sz w:val="28"/>
          <w:szCs w:val="28"/>
          <w:lang w:val="uk-UA"/>
        </w:rPr>
        <w:t>логистике</w:t>
      </w:r>
      <w:proofErr w:type="spellEnd"/>
      <w:r w:rsidR="00A17763" w:rsidRPr="00C40B50">
        <w:rPr>
          <w:rFonts w:ascii="Times New Roman" w:hAnsi="Times New Roman" w:cs="Times New Roman"/>
          <w:sz w:val="28"/>
          <w:szCs w:val="28"/>
          <w:lang w:val="uk-UA"/>
        </w:rPr>
        <w:t xml:space="preserve">? </w:t>
      </w:r>
      <w:proofErr w:type="spellStart"/>
      <w:r w:rsidR="00A17763" w:rsidRPr="00C40B50">
        <w:rPr>
          <w:rFonts w:ascii="Times New Roman" w:hAnsi="Times New Roman" w:cs="Times New Roman"/>
          <w:i/>
          <w:sz w:val="28"/>
          <w:szCs w:val="28"/>
          <w:lang w:val="uk-UA"/>
        </w:rPr>
        <w:t>Логистика</w:t>
      </w:r>
      <w:proofErr w:type="spellEnd"/>
      <w:r w:rsidR="00A17763" w:rsidRPr="00C40B50">
        <w:rPr>
          <w:rFonts w:ascii="Times New Roman" w:hAnsi="Times New Roman" w:cs="Times New Roman"/>
          <w:i/>
          <w:sz w:val="28"/>
          <w:szCs w:val="28"/>
          <w:lang w:val="uk-UA"/>
        </w:rPr>
        <w:t xml:space="preserve"> </w:t>
      </w:r>
      <w:proofErr w:type="spellStart"/>
      <w:r w:rsidR="00A17763" w:rsidRPr="00C40B50">
        <w:rPr>
          <w:rFonts w:ascii="Times New Roman" w:hAnsi="Times New Roman" w:cs="Times New Roman"/>
          <w:i/>
          <w:sz w:val="28"/>
          <w:szCs w:val="28"/>
          <w:lang w:val="uk-UA"/>
        </w:rPr>
        <w:t>сегодня</w:t>
      </w:r>
      <w:proofErr w:type="spellEnd"/>
      <w:r w:rsidR="00A17763" w:rsidRPr="00C40B50">
        <w:rPr>
          <w:rFonts w:ascii="Times New Roman" w:hAnsi="Times New Roman" w:cs="Times New Roman"/>
          <w:sz w:val="28"/>
          <w:szCs w:val="28"/>
          <w:lang w:val="uk-UA"/>
        </w:rPr>
        <w:t>. 2014.</w:t>
      </w:r>
      <w:r w:rsidR="009F399E" w:rsidRPr="00C40B50">
        <w:rPr>
          <w:rFonts w:ascii="Times New Roman" w:hAnsi="Times New Roman" w:cs="Times New Roman"/>
          <w:sz w:val="28"/>
          <w:szCs w:val="28"/>
          <w:lang w:val="uk-UA"/>
        </w:rPr>
        <w:t xml:space="preserve"> </w:t>
      </w:r>
      <w:r w:rsidR="00A17763" w:rsidRPr="00C40B50">
        <w:rPr>
          <w:rFonts w:ascii="Times New Roman" w:hAnsi="Times New Roman" w:cs="Times New Roman"/>
          <w:sz w:val="28"/>
          <w:szCs w:val="28"/>
          <w:lang w:val="uk-UA"/>
        </w:rPr>
        <w:t>№ 6.</w:t>
      </w:r>
      <w:r w:rsidR="009F399E" w:rsidRPr="00C40B50">
        <w:rPr>
          <w:rFonts w:ascii="Times New Roman" w:hAnsi="Times New Roman" w:cs="Times New Roman"/>
          <w:sz w:val="28"/>
          <w:szCs w:val="28"/>
          <w:lang w:val="uk-UA"/>
        </w:rPr>
        <w:t xml:space="preserve"> </w:t>
      </w:r>
      <w:r w:rsidRPr="00C40B50">
        <w:rPr>
          <w:rFonts w:ascii="Times New Roman" w:hAnsi="Times New Roman" w:cs="Times New Roman"/>
          <w:sz w:val="28"/>
          <w:szCs w:val="28"/>
          <w:lang w:val="uk-UA"/>
        </w:rPr>
        <w:t>C</w:t>
      </w:r>
      <w:r>
        <w:rPr>
          <w:rFonts w:ascii="Times New Roman" w:hAnsi="Times New Roman" w:cs="Times New Roman"/>
          <w:sz w:val="28"/>
          <w:szCs w:val="28"/>
          <w:lang w:val="uk-UA"/>
        </w:rPr>
        <w:t>. 378–382.</w:t>
      </w:r>
    </w:p>
    <w:p w:rsidR="00A17763" w:rsidRPr="00C40B50" w:rsidRDefault="00C40B50" w:rsidP="00C40B50">
      <w:pPr>
        <w:pStyle w:val="a5"/>
        <w:numPr>
          <w:ilvl w:val="0"/>
          <w:numId w:val="32"/>
        </w:numPr>
        <w:tabs>
          <w:tab w:val="left" w:pos="709"/>
        </w:tabs>
        <w:spacing w:after="0" w:line="360" w:lineRule="auto"/>
        <w:ind w:left="0" w:right="-1" w:firstLine="284"/>
        <w:jc w:val="both"/>
        <w:rPr>
          <w:rFonts w:ascii="Times New Roman" w:hAnsi="Times New Roman" w:cs="Times New Roman"/>
          <w:bCs/>
          <w:sz w:val="28"/>
          <w:szCs w:val="28"/>
          <w:lang w:val="uk-UA"/>
        </w:rPr>
      </w:pPr>
      <w:r>
        <w:rPr>
          <w:rFonts w:ascii="Times New Roman" w:hAnsi="Times New Roman" w:cs="Times New Roman"/>
          <w:bCs/>
          <w:sz w:val="28"/>
          <w:szCs w:val="28"/>
          <w:lang w:val="uk-UA"/>
        </w:rPr>
        <w:t>Шалева О</w:t>
      </w:r>
      <w:r w:rsidR="00A17763" w:rsidRPr="00C40B50">
        <w:rPr>
          <w:rFonts w:ascii="Times New Roman" w:hAnsi="Times New Roman" w:cs="Times New Roman"/>
          <w:bCs/>
          <w:sz w:val="28"/>
          <w:szCs w:val="28"/>
          <w:lang w:val="uk-UA"/>
        </w:rPr>
        <w:t xml:space="preserve">. </w:t>
      </w:r>
      <w:proofErr w:type="spellStart"/>
      <w:r w:rsidR="00A17763" w:rsidRPr="00C40B50">
        <w:rPr>
          <w:rFonts w:ascii="Times New Roman" w:hAnsi="Times New Roman" w:cs="Times New Roman"/>
          <w:bCs/>
          <w:sz w:val="28"/>
          <w:szCs w:val="28"/>
          <w:lang w:val="uk-UA"/>
        </w:rPr>
        <w:t>Фулфілмент</w:t>
      </w:r>
      <w:proofErr w:type="spellEnd"/>
      <w:r w:rsidR="00A17763" w:rsidRPr="00C40B50">
        <w:rPr>
          <w:rFonts w:ascii="Times New Roman" w:hAnsi="Times New Roman" w:cs="Times New Roman"/>
          <w:bCs/>
          <w:sz w:val="28"/>
          <w:szCs w:val="28"/>
          <w:lang w:val="uk-UA"/>
        </w:rPr>
        <w:t xml:space="preserve"> у логістичній інфраструктурі вітчизняної інтернет-торгівлі. URL: http://global-national.in.ua/archive/19-2017/59.pdf </w:t>
      </w:r>
      <w:r w:rsidR="00A17763" w:rsidRPr="00C40B50">
        <w:rPr>
          <w:rFonts w:ascii="Times New Roman" w:hAnsi="Times New Roman" w:cs="Times New Roman"/>
          <w:sz w:val="28"/>
          <w:szCs w:val="28"/>
          <w:lang w:val="uk-UA"/>
        </w:rPr>
        <w:t>(дата звернення: 24.09.2021)</w:t>
      </w:r>
      <w:r w:rsidR="00A17763" w:rsidRPr="00C40B50">
        <w:rPr>
          <w:rFonts w:ascii="Times New Roman" w:hAnsi="Times New Roman" w:cs="Times New Roman"/>
          <w:bCs/>
          <w:sz w:val="28"/>
          <w:szCs w:val="28"/>
          <w:lang w:val="uk-UA"/>
        </w:rPr>
        <w:t>.</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r w:rsidRPr="00C40B50">
        <w:rPr>
          <w:rFonts w:ascii="Times New Roman" w:hAnsi="Times New Roman" w:cs="Times New Roman"/>
          <w:sz w:val="28"/>
          <w:szCs w:val="28"/>
          <w:lang w:val="uk-UA"/>
        </w:rPr>
        <w:t>Покинутий інтернет-кошик: проблема інтернет-магазину чи логістики? URL:</w:t>
      </w:r>
      <w:r w:rsidR="009F399E" w:rsidRPr="00C40B50">
        <w:rPr>
          <w:lang w:val="uk-UA"/>
        </w:rPr>
        <w:t xml:space="preserve"> </w:t>
      </w:r>
      <w:r w:rsidRPr="00C40B50">
        <w:rPr>
          <w:rFonts w:ascii="Times New Roman" w:hAnsi="Times New Roman" w:cs="Times New Roman"/>
          <w:sz w:val="28"/>
          <w:szCs w:val="28"/>
          <w:lang w:val="uk-UA"/>
        </w:rPr>
        <w:t>https://wareteka.com.ua/uk/blog/pokynutyj-koshyk-problema-i</w:t>
      </w:r>
      <w:r w:rsidR="00C40B50">
        <w:rPr>
          <w:rFonts w:ascii="Times New Roman" w:hAnsi="Times New Roman" w:cs="Times New Roman"/>
          <w:sz w:val="28"/>
          <w:szCs w:val="28"/>
          <w:lang w:val="uk-UA"/>
        </w:rPr>
        <w:t>nternetu-magazynu-chy-logistyky</w:t>
      </w:r>
      <w:r w:rsidRPr="00C40B50">
        <w:rPr>
          <w:rFonts w:ascii="Times New Roman" w:hAnsi="Times New Roman" w:cs="Times New Roman"/>
          <w:sz w:val="28"/>
          <w:szCs w:val="28"/>
          <w:lang w:val="uk-UA"/>
        </w:rPr>
        <w:t xml:space="preserve"> (дата звернення: 24.09.2021).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shd w:val="clear" w:color="auto" w:fill="FFFFFF"/>
          <w:lang w:val="uk-UA"/>
        </w:rPr>
        <w:t>Фулфілмент</w:t>
      </w:r>
      <w:proofErr w:type="spellEnd"/>
      <w:r w:rsidRPr="00C40B50">
        <w:rPr>
          <w:rFonts w:ascii="Times New Roman" w:hAnsi="Times New Roman" w:cs="Times New Roman"/>
          <w:sz w:val="28"/>
          <w:szCs w:val="28"/>
          <w:shd w:val="clear" w:color="auto" w:fill="FFFFFF"/>
          <w:lang w:val="uk-UA"/>
        </w:rPr>
        <w:t xml:space="preserve"> – що це означає, як працює в Україні та як розібратися? URL: https://www.skladov</w:t>
      </w:r>
      <w:r w:rsidR="00C40B50">
        <w:rPr>
          <w:rFonts w:ascii="Times New Roman" w:hAnsi="Times New Roman" w:cs="Times New Roman"/>
          <w:sz w:val="28"/>
          <w:szCs w:val="28"/>
          <w:shd w:val="clear" w:color="auto" w:fill="FFFFFF"/>
          <w:lang w:val="uk-UA"/>
        </w:rPr>
        <w:t>ka.ua/uk/chto-takoe-fulfillment</w:t>
      </w:r>
      <w:r w:rsidRPr="00C40B50">
        <w:rPr>
          <w:rFonts w:ascii="Times New Roman" w:hAnsi="Times New Roman" w:cs="Times New Roman"/>
          <w:sz w:val="28"/>
          <w:szCs w:val="28"/>
          <w:shd w:val="clear" w:color="auto" w:fill="FFFFFF"/>
          <w:lang w:val="uk-UA"/>
        </w:rPr>
        <w:t xml:space="preserve"> </w:t>
      </w:r>
      <w:r w:rsidRPr="00C40B50">
        <w:rPr>
          <w:rFonts w:ascii="Times New Roman" w:hAnsi="Times New Roman" w:cs="Times New Roman"/>
          <w:sz w:val="28"/>
          <w:szCs w:val="28"/>
          <w:lang w:val="uk-UA"/>
        </w:rPr>
        <w:t>(дата звернення: 24.09.2021).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r w:rsidRPr="00C40B50">
        <w:rPr>
          <w:rFonts w:ascii="Times New Roman" w:hAnsi="Times New Roman" w:cs="Times New Roman"/>
          <w:sz w:val="28"/>
          <w:szCs w:val="28"/>
          <w:lang w:val="uk-UA"/>
        </w:rPr>
        <w:t xml:space="preserve">Що таке </w:t>
      </w:r>
      <w:proofErr w:type="spellStart"/>
      <w:r w:rsidRPr="00C40B50">
        <w:rPr>
          <w:rFonts w:ascii="Times New Roman" w:hAnsi="Times New Roman" w:cs="Times New Roman"/>
          <w:sz w:val="28"/>
          <w:szCs w:val="28"/>
          <w:lang w:val="uk-UA"/>
        </w:rPr>
        <w:t>фулфілмент</w:t>
      </w:r>
      <w:proofErr w:type="spellEnd"/>
      <w:r w:rsidRPr="00C40B50">
        <w:rPr>
          <w:rFonts w:ascii="Times New Roman" w:hAnsi="Times New Roman" w:cs="Times New Roman"/>
          <w:sz w:val="28"/>
          <w:szCs w:val="28"/>
          <w:lang w:val="uk-UA"/>
        </w:rPr>
        <w:t xml:space="preserve"> та чому він потрібен компаніям? URL: https://wareteka.com.ua/uk/blog/viznachen</w:t>
      </w:r>
      <w:r w:rsidR="00C40B50">
        <w:rPr>
          <w:rFonts w:ascii="Times New Roman" w:hAnsi="Times New Roman" w:cs="Times New Roman"/>
          <w:sz w:val="28"/>
          <w:szCs w:val="28"/>
          <w:lang w:val="uk-UA"/>
        </w:rPr>
        <w:t>nya-i-vikoristannya-fulfilmentu</w:t>
      </w:r>
      <w:r w:rsidRPr="00C40B50">
        <w:rPr>
          <w:rFonts w:ascii="Times New Roman" w:hAnsi="Times New Roman" w:cs="Times New Roman"/>
          <w:sz w:val="28"/>
          <w:szCs w:val="28"/>
          <w:lang w:val="uk-UA"/>
        </w:rPr>
        <w:t xml:space="preserve"> (дата звернення: 24.09.2021).</w:t>
      </w:r>
    </w:p>
    <w:p w:rsidR="00A17763" w:rsidRPr="00C40B50" w:rsidRDefault="00C40B50"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таке </w:t>
      </w:r>
      <w:proofErr w:type="spellStart"/>
      <w:r>
        <w:rPr>
          <w:rFonts w:ascii="Times New Roman" w:hAnsi="Times New Roman" w:cs="Times New Roman"/>
          <w:sz w:val="28"/>
          <w:szCs w:val="28"/>
          <w:lang w:val="uk-UA"/>
        </w:rPr>
        <w:t>фулфілмент</w:t>
      </w:r>
      <w:proofErr w:type="spellEnd"/>
      <w:r>
        <w:rPr>
          <w:rFonts w:ascii="Times New Roman" w:hAnsi="Times New Roman" w:cs="Times New Roman"/>
          <w:sz w:val="28"/>
          <w:szCs w:val="28"/>
          <w:lang w:val="uk-UA"/>
        </w:rPr>
        <w:t>,</w:t>
      </w:r>
      <w:r w:rsidR="00A17763" w:rsidRPr="00C40B50">
        <w:rPr>
          <w:rFonts w:ascii="Times New Roman" w:hAnsi="Times New Roman" w:cs="Times New Roman"/>
          <w:sz w:val="28"/>
          <w:szCs w:val="28"/>
          <w:lang w:val="uk-UA"/>
        </w:rPr>
        <w:t xml:space="preserve"> та яким компаніям він потрібний? URL: https://www.interkassa.com/ua/blog/chto-takoe-fulfilme</w:t>
      </w:r>
      <w:r>
        <w:rPr>
          <w:rFonts w:ascii="Times New Roman" w:hAnsi="Times New Roman" w:cs="Times New Roman"/>
          <w:sz w:val="28"/>
          <w:szCs w:val="28"/>
          <w:lang w:val="uk-UA"/>
        </w:rPr>
        <w:t>nt-i-kakim-kompaniyam-on-nuzhen</w:t>
      </w:r>
      <w:r w:rsidR="00A17763" w:rsidRPr="00C40B50">
        <w:rPr>
          <w:rFonts w:ascii="Times New Roman" w:hAnsi="Times New Roman" w:cs="Times New Roman"/>
          <w:sz w:val="28"/>
          <w:szCs w:val="28"/>
          <w:lang w:val="uk-UA"/>
        </w:rPr>
        <w:t xml:space="preserve"> (дата звернення: 24.09.2021).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t>Фулфилмент</w:t>
      </w:r>
      <w:proofErr w:type="spellEnd"/>
      <w:r w:rsidRPr="00C40B50">
        <w:rPr>
          <w:rFonts w:ascii="Times New Roman" w:hAnsi="Times New Roman" w:cs="Times New Roman"/>
          <w:sz w:val="28"/>
          <w:szCs w:val="28"/>
          <w:lang w:val="uk-UA"/>
        </w:rPr>
        <w:t xml:space="preserve">, </w:t>
      </w:r>
      <w:proofErr w:type="spellStart"/>
      <w:r w:rsidRPr="00C40B50">
        <w:rPr>
          <w:rFonts w:ascii="Times New Roman" w:hAnsi="Times New Roman" w:cs="Times New Roman"/>
          <w:sz w:val="28"/>
          <w:szCs w:val="28"/>
          <w:lang w:val="uk-UA"/>
        </w:rPr>
        <w:t>что</w:t>
      </w:r>
      <w:proofErr w:type="spellEnd"/>
      <w:r w:rsidRPr="00C40B50">
        <w:rPr>
          <w:rFonts w:ascii="Times New Roman" w:hAnsi="Times New Roman" w:cs="Times New Roman"/>
          <w:sz w:val="28"/>
          <w:szCs w:val="28"/>
          <w:lang w:val="uk-UA"/>
        </w:rPr>
        <w:t xml:space="preserve"> </w:t>
      </w:r>
      <w:proofErr w:type="spellStart"/>
      <w:r w:rsidRPr="00C40B50">
        <w:rPr>
          <w:rFonts w:ascii="Times New Roman" w:eastAsia="Calibri" w:hAnsi="Times New Roman" w:cs="Times New Roman"/>
          <w:sz w:val="28"/>
          <w:szCs w:val="28"/>
          <w:lang w:val="uk-UA" w:eastAsia="ru-RU"/>
        </w:rPr>
        <w:t>э</w:t>
      </w:r>
      <w:r w:rsidRPr="00C40B50">
        <w:rPr>
          <w:rFonts w:ascii="Times New Roman" w:hAnsi="Times New Roman" w:cs="Times New Roman"/>
          <w:sz w:val="28"/>
          <w:szCs w:val="28"/>
          <w:lang w:val="uk-UA"/>
        </w:rPr>
        <w:t>то</w:t>
      </w:r>
      <w:proofErr w:type="spellEnd"/>
      <w:r w:rsidRPr="00C40B50">
        <w:rPr>
          <w:rFonts w:ascii="Times New Roman" w:hAnsi="Times New Roman" w:cs="Times New Roman"/>
          <w:sz w:val="28"/>
          <w:szCs w:val="28"/>
          <w:lang w:val="uk-UA"/>
        </w:rPr>
        <w:t xml:space="preserve"> </w:t>
      </w:r>
      <w:proofErr w:type="spellStart"/>
      <w:r w:rsidRPr="00C40B50">
        <w:rPr>
          <w:rFonts w:ascii="Times New Roman" w:hAnsi="Times New Roman" w:cs="Times New Roman"/>
          <w:sz w:val="28"/>
          <w:szCs w:val="28"/>
          <w:lang w:val="uk-UA"/>
        </w:rPr>
        <w:t>такое</w:t>
      </w:r>
      <w:proofErr w:type="spellEnd"/>
      <w:r w:rsidRPr="00C40B50">
        <w:rPr>
          <w:rFonts w:ascii="Times New Roman" w:hAnsi="Times New Roman" w:cs="Times New Roman"/>
          <w:sz w:val="28"/>
          <w:szCs w:val="28"/>
          <w:lang w:val="uk-UA"/>
        </w:rPr>
        <w:t>? URL: https://partnertrade.org/fulfilment-cht</w:t>
      </w:r>
      <w:r w:rsidR="00C40B50">
        <w:rPr>
          <w:rFonts w:ascii="Times New Roman" w:hAnsi="Times New Roman" w:cs="Times New Roman"/>
          <w:sz w:val="28"/>
          <w:szCs w:val="28"/>
          <w:lang w:val="uk-UA"/>
        </w:rPr>
        <w:t>o-eto-takoe</w:t>
      </w:r>
      <w:r w:rsidRPr="00C40B50">
        <w:rPr>
          <w:rFonts w:ascii="Times New Roman" w:hAnsi="Times New Roman" w:cs="Times New Roman"/>
          <w:sz w:val="28"/>
          <w:szCs w:val="28"/>
          <w:lang w:val="uk-UA"/>
        </w:rPr>
        <w:t xml:space="preserve"> (дата звернення: 24.09.2021).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t>Zammler</w:t>
      </w:r>
      <w:proofErr w:type="spellEnd"/>
      <w:r w:rsidRPr="00C40B50">
        <w:rPr>
          <w:rFonts w:ascii="Times New Roman" w:hAnsi="Times New Roman" w:cs="Times New Roman"/>
          <w:sz w:val="28"/>
          <w:szCs w:val="28"/>
          <w:lang w:val="uk-UA"/>
        </w:rPr>
        <w:t>. URL: https://uk.wikipedia.org/wiki/Zammler (дата звернення: 21.05.2021).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lastRenderedPageBreak/>
        <w:t>Фулфілмент</w:t>
      </w:r>
      <w:proofErr w:type="spellEnd"/>
      <w:r w:rsidRPr="00C40B50">
        <w:rPr>
          <w:rFonts w:ascii="Times New Roman" w:hAnsi="Times New Roman" w:cs="Times New Roman"/>
          <w:sz w:val="28"/>
          <w:szCs w:val="28"/>
          <w:lang w:val="uk-UA"/>
        </w:rPr>
        <w:t>. URL: https://www.zammler.com.ua/services/</w:t>
      </w:r>
      <w:r w:rsidR="00C40B50">
        <w:rPr>
          <w:rFonts w:ascii="Times New Roman" w:hAnsi="Times New Roman" w:cs="Times New Roman"/>
          <w:sz w:val="28"/>
          <w:szCs w:val="28"/>
          <w:lang w:val="uk-UA"/>
        </w:rPr>
        <w:t>skladskaya-logistika/fulfilment</w:t>
      </w:r>
      <w:r w:rsidRPr="00C40B50">
        <w:rPr>
          <w:rFonts w:ascii="Times New Roman" w:hAnsi="Times New Roman" w:cs="Times New Roman"/>
          <w:sz w:val="28"/>
          <w:szCs w:val="28"/>
          <w:lang w:val="uk-UA"/>
        </w:rPr>
        <w:t xml:space="preserve"> (дата звернення: 21.05.2021).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t>Фулфілмент</w:t>
      </w:r>
      <w:proofErr w:type="spellEnd"/>
      <w:r w:rsidRPr="00C40B50">
        <w:rPr>
          <w:rFonts w:ascii="Times New Roman" w:hAnsi="Times New Roman" w:cs="Times New Roman"/>
          <w:sz w:val="28"/>
          <w:szCs w:val="28"/>
          <w:lang w:val="uk-UA"/>
        </w:rPr>
        <w:t xml:space="preserve"> для магазину: що це таке та яка користь для підприємця? URL:</w:t>
      </w:r>
      <w:r w:rsidRPr="00C40B50">
        <w:rPr>
          <w:lang w:val="uk-UA"/>
        </w:rPr>
        <w:t xml:space="preserve"> </w:t>
      </w:r>
      <w:r w:rsidRPr="00C40B50">
        <w:rPr>
          <w:rFonts w:ascii="Times New Roman" w:hAnsi="Times New Roman" w:cs="Times New Roman"/>
          <w:sz w:val="28"/>
          <w:szCs w:val="28"/>
          <w:lang w:val="uk-UA"/>
        </w:rPr>
        <w:t>https://torgsoft.ua/ua/articles/stati/fulfilment (дата звернення: 21.09.2021).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r w:rsidRPr="00C40B50">
        <w:rPr>
          <w:rFonts w:ascii="Times New Roman" w:hAnsi="Times New Roman" w:cs="Times New Roman"/>
          <w:sz w:val="28"/>
          <w:szCs w:val="28"/>
          <w:lang w:val="uk-UA"/>
        </w:rPr>
        <w:t>Виробництво і логістика «Епіцентр К». URL: https://epicentrk.ua/ua</w:t>
      </w:r>
      <w:r w:rsidR="00C40B50">
        <w:rPr>
          <w:rFonts w:ascii="Times New Roman" w:hAnsi="Times New Roman" w:cs="Times New Roman"/>
          <w:sz w:val="28"/>
          <w:szCs w:val="28"/>
          <w:lang w:val="uk-UA"/>
        </w:rPr>
        <w:t>/about/vyrobnytstvo-i-logistyka</w:t>
      </w:r>
      <w:r w:rsidRPr="00C40B50">
        <w:rPr>
          <w:rFonts w:ascii="Times New Roman" w:hAnsi="Times New Roman" w:cs="Times New Roman"/>
          <w:sz w:val="28"/>
          <w:szCs w:val="28"/>
          <w:lang w:val="uk-UA"/>
        </w:rPr>
        <w:t xml:space="preserve"> (дата звернення: 22.05.2021).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r w:rsidRPr="00C40B50">
        <w:rPr>
          <w:rFonts w:ascii="Times New Roman" w:hAnsi="Times New Roman" w:cs="Times New Roman"/>
          <w:sz w:val="28"/>
          <w:szCs w:val="28"/>
          <w:shd w:val="clear" w:color="auto" w:fill="FFFFFF"/>
          <w:lang w:val="uk-UA"/>
        </w:rPr>
        <w:t xml:space="preserve">Епіцентр відкрив свій перший </w:t>
      </w:r>
      <w:proofErr w:type="spellStart"/>
      <w:r w:rsidRPr="00C40B50">
        <w:rPr>
          <w:rFonts w:ascii="Times New Roman" w:hAnsi="Times New Roman" w:cs="Times New Roman"/>
          <w:sz w:val="28"/>
          <w:szCs w:val="28"/>
          <w:shd w:val="clear" w:color="auto" w:fill="FFFFFF"/>
          <w:lang w:val="uk-UA"/>
        </w:rPr>
        <w:t>фулфілмент</w:t>
      </w:r>
      <w:proofErr w:type="spellEnd"/>
      <w:r w:rsidRPr="00C40B50">
        <w:rPr>
          <w:rFonts w:ascii="Times New Roman" w:hAnsi="Times New Roman" w:cs="Times New Roman"/>
          <w:sz w:val="28"/>
          <w:szCs w:val="28"/>
          <w:shd w:val="clear" w:color="auto" w:fill="FFFFFF"/>
          <w:lang w:val="uk-UA"/>
        </w:rPr>
        <w:t>-центр у Києві. URL: https://epicentrk.ua/ua/news/epitsentr-vidkriv-sviy-pershiy-fulfilment-tsentr-u-ki-vi.html</w:t>
      </w:r>
      <w:r w:rsidRPr="00C40B50">
        <w:rPr>
          <w:rFonts w:ascii="Times New Roman" w:hAnsi="Times New Roman" w:cs="Times New Roman"/>
          <w:sz w:val="28"/>
          <w:szCs w:val="28"/>
          <w:lang w:val="uk-UA"/>
        </w:rPr>
        <w:t xml:space="preserve"> (дата звернення: 22.05.2021).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t>Чердак</w:t>
      </w:r>
      <w:proofErr w:type="spellEnd"/>
      <w:r w:rsidRPr="00C40B50">
        <w:rPr>
          <w:rFonts w:ascii="Times New Roman" w:hAnsi="Times New Roman" w:cs="Times New Roman"/>
          <w:sz w:val="28"/>
          <w:szCs w:val="28"/>
          <w:lang w:val="uk-UA"/>
        </w:rPr>
        <w:t xml:space="preserve"> – </w:t>
      </w:r>
      <w:proofErr w:type="spellStart"/>
      <w:r w:rsidRPr="00C40B50">
        <w:rPr>
          <w:rFonts w:ascii="Times New Roman" w:hAnsi="Times New Roman" w:cs="Times New Roman"/>
          <w:sz w:val="28"/>
          <w:szCs w:val="28"/>
          <w:lang w:val="uk-UA"/>
        </w:rPr>
        <w:t>фулфілмент</w:t>
      </w:r>
      <w:proofErr w:type="spellEnd"/>
      <w:r w:rsidRPr="00C40B50">
        <w:rPr>
          <w:rFonts w:ascii="Times New Roman" w:hAnsi="Times New Roman" w:cs="Times New Roman"/>
          <w:sz w:val="28"/>
          <w:szCs w:val="28"/>
          <w:lang w:val="uk-UA"/>
        </w:rPr>
        <w:t>. URL:</w:t>
      </w:r>
      <w:r w:rsidRPr="00C40B50">
        <w:rPr>
          <w:lang w:val="uk-UA"/>
        </w:rPr>
        <w:t xml:space="preserve"> </w:t>
      </w:r>
      <w:r w:rsidR="00C40B50" w:rsidRPr="00C40B50">
        <w:rPr>
          <w:rFonts w:ascii="Times New Roman" w:hAnsi="Times New Roman" w:cs="Times New Roman"/>
          <w:sz w:val="28"/>
          <w:szCs w:val="28"/>
          <w:lang w:val="uk-UA"/>
        </w:rPr>
        <w:t>https://4erdakfulfillment.com.ua</w:t>
      </w:r>
      <w:r w:rsidR="00C40B50">
        <w:rPr>
          <w:rFonts w:ascii="Times New Roman" w:hAnsi="Times New Roman" w:cs="Times New Roman"/>
          <w:sz w:val="28"/>
          <w:szCs w:val="28"/>
          <w:lang w:val="uk-UA"/>
        </w:rPr>
        <w:t xml:space="preserve"> </w:t>
      </w:r>
      <w:r w:rsidRPr="00C40B50">
        <w:rPr>
          <w:rFonts w:ascii="Times New Roman" w:hAnsi="Times New Roman" w:cs="Times New Roman"/>
          <w:sz w:val="28"/>
          <w:szCs w:val="28"/>
          <w:lang w:val="uk-UA"/>
        </w:rPr>
        <w:t>(дата звернення: 21.05.2021).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t>Glovo</w:t>
      </w:r>
      <w:proofErr w:type="spellEnd"/>
      <w:r w:rsidRPr="00C40B50">
        <w:rPr>
          <w:rFonts w:ascii="Times New Roman" w:hAnsi="Times New Roman" w:cs="Times New Roman"/>
          <w:sz w:val="28"/>
          <w:szCs w:val="28"/>
          <w:lang w:val="uk-UA"/>
        </w:rPr>
        <w:t xml:space="preserve"> запустить доставку за 10 хвилин у 5 містах України. URL: https://ain.business/2021/07/05/glovo-zapustyt-dostavku-z</w:t>
      </w:r>
      <w:r w:rsidR="00C40B50">
        <w:rPr>
          <w:rFonts w:ascii="Times New Roman" w:hAnsi="Times New Roman" w:cs="Times New Roman"/>
          <w:sz w:val="28"/>
          <w:szCs w:val="28"/>
          <w:lang w:val="uk-UA"/>
        </w:rPr>
        <w:t>a-10-hvylyn-u-5-mistah-ukrayiny</w:t>
      </w:r>
      <w:r w:rsidRPr="00C40B50">
        <w:rPr>
          <w:rFonts w:ascii="Times New Roman" w:hAnsi="Times New Roman" w:cs="Times New Roman"/>
          <w:sz w:val="28"/>
          <w:szCs w:val="28"/>
          <w:lang w:val="uk-UA"/>
        </w:rPr>
        <w:t xml:space="preserve"> (дата звернення: 27.09.2021).</w:t>
      </w:r>
    </w:p>
    <w:p w:rsidR="00A17763" w:rsidRPr="00C40B50" w:rsidRDefault="00A17763" w:rsidP="00C40B50">
      <w:pPr>
        <w:pStyle w:val="a5"/>
        <w:numPr>
          <w:ilvl w:val="0"/>
          <w:numId w:val="32"/>
        </w:numPr>
        <w:tabs>
          <w:tab w:val="left" w:pos="709"/>
        </w:tabs>
        <w:spacing w:after="0" w:line="360" w:lineRule="auto"/>
        <w:ind w:left="0" w:right="-1" w:firstLine="284"/>
        <w:jc w:val="both"/>
        <w:rPr>
          <w:rFonts w:ascii="Times New Roman" w:hAnsi="Times New Roman" w:cs="Times New Roman"/>
          <w:sz w:val="28"/>
          <w:szCs w:val="28"/>
          <w:lang w:val="uk-UA"/>
        </w:rPr>
      </w:pPr>
      <w:proofErr w:type="spellStart"/>
      <w:r w:rsidRPr="00C40B50">
        <w:rPr>
          <w:rFonts w:ascii="Times New Roman" w:hAnsi="Times New Roman" w:cs="Times New Roman"/>
          <w:sz w:val="28"/>
          <w:szCs w:val="28"/>
          <w:lang w:val="uk-UA"/>
        </w:rPr>
        <w:t>Glovo</w:t>
      </w:r>
      <w:proofErr w:type="spellEnd"/>
      <w:r w:rsidRPr="00C40B50">
        <w:rPr>
          <w:rFonts w:ascii="Times New Roman" w:hAnsi="Times New Roman" w:cs="Times New Roman"/>
          <w:sz w:val="28"/>
          <w:szCs w:val="28"/>
          <w:lang w:val="uk-UA"/>
        </w:rPr>
        <w:t xml:space="preserve"> запустила в</w:t>
      </w:r>
      <w:r w:rsidR="009F399E" w:rsidRPr="00C40B50">
        <w:rPr>
          <w:rFonts w:ascii="Times New Roman" w:hAnsi="Times New Roman" w:cs="Times New Roman"/>
          <w:sz w:val="28"/>
          <w:szCs w:val="28"/>
          <w:lang w:val="uk-UA"/>
        </w:rPr>
        <w:t xml:space="preserve"> </w:t>
      </w:r>
      <w:r w:rsidRPr="00C40B50">
        <w:rPr>
          <w:rFonts w:ascii="Times New Roman" w:hAnsi="Times New Roman" w:cs="Times New Roman"/>
          <w:sz w:val="28"/>
          <w:szCs w:val="28"/>
          <w:lang w:val="uk-UA"/>
        </w:rPr>
        <w:t>Україні перший магазин без покупців. URL: https://biz.nv.ua/ukr/consmarket/glovo-zapustila-pershiy-darkstor-u-kiyevi-novini-kiyeva-50174604.html (дата звернення: 27.09.2021).</w:t>
      </w:r>
    </w:p>
    <w:p w:rsidR="00A17763" w:rsidRPr="00042EAF" w:rsidRDefault="00A17763" w:rsidP="009F399E">
      <w:pPr>
        <w:spacing w:after="0" w:line="360" w:lineRule="auto"/>
        <w:ind w:right="-1" w:firstLine="709"/>
        <w:jc w:val="center"/>
        <w:rPr>
          <w:rFonts w:ascii="Times New Roman" w:hAnsi="Times New Roman" w:cs="Times New Roman"/>
          <w:b/>
          <w:sz w:val="28"/>
          <w:szCs w:val="28"/>
          <w:shd w:val="clear" w:color="auto" w:fill="FFFFFF"/>
          <w:lang w:val="uk-UA"/>
        </w:rPr>
      </w:pPr>
    </w:p>
    <w:p w:rsidR="00A17763" w:rsidRPr="00042EAF" w:rsidRDefault="00A17763" w:rsidP="009F399E">
      <w:pPr>
        <w:spacing w:after="0" w:line="360" w:lineRule="auto"/>
        <w:ind w:right="-1" w:firstLine="709"/>
        <w:jc w:val="center"/>
        <w:rPr>
          <w:rFonts w:ascii="Times New Roman" w:hAnsi="Times New Roman" w:cs="Times New Roman"/>
          <w:b/>
          <w:sz w:val="28"/>
          <w:szCs w:val="28"/>
          <w:shd w:val="clear" w:color="auto" w:fill="FFFFFF"/>
          <w:lang w:val="uk-UA"/>
        </w:rPr>
      </w:pPr>
      <w:r w:rsidRPr="00042EAF">
        <w:rPr>
          <w:rFonts w:ascii="Times New Roman" w:hAnsi="Times New Roman" w:cs="Times New Roman"/>
          <w:b/>
          <w:sz w:val="28"/>
          <w:szCs w:val="28"/>
          <w:shd w:val="clear" w:color="auto" w:fill="FFFFFF"/>
          <w:lang w:val="uk-UA"/>
        </w:rPr>
        <w:t>REFERENCES:</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shd w:val="clear" w:color="auto" w:fill="FFFFFF"/>
          <w:lang w:val="en-US"/>
        </w:rPr>
      </w:pPr>
      <w:proofErr w:type="spellStart"/>
      <w:r w:rsidRPr="00C40B50">
        <w:rPr>
          <w:rFonts w:ascii="Times New Roman" w:hAnsi="Times New Roman" w:cs="Times New Roman"/>
          <w:sz w:val="28"/>
          <w:szCs w:val="28"/>
          <w:shd w:val="clear" w:color="auto" w:fill="FFFFFF"/>
          <w:lang w:val="en-US"/>
        </w:rPr>
        <w:t>Kobyliukh</w:t>
      </w:r>
      <w:proofErr w:type="spellEnd"/>
      <w:r w:rsidRPr="00C40B50">
        <w:rPr>
          <w:rFonts w:ascii="Times New Roman" w:hAnsi="Times New Roman" w:cs="Times New Roman"/>
          <w:sz w:val="28"/>
          <w:szCs w:val="28"/>
          <w:shd w:val="clear" w:color="auto" w:fill="FFFFFF"/>
          <w:lang w:val="en-US"/>
        </w:rPr>
        <w:t xml:space="preserve"> O., </w:t>
      </w:r>
      <w:proofErr w:type="spellStart"/>
      <w:r w:rsidRPr="00C40B50">
        <w:rPr>
          <w:rFonts w:ascii="Times New Roman" w:hAnsi="Times New Roman" w:cs="Times New Roman"/>
          <w:sz w:val="28"/>
          <w:szCs w:val="28"/>
          <w:shd w:val="clear" w:color="auto" w:fill="FFFFFF"/>
          <w:lang w:val="en-US"/>
        </w:rPr>
        <w:t>Hirna</w:t>
      </w:r>
      <w:proofErr w:type="spellEnd"/>
      <w:r w:rsidRPr="00C40B50">
        <w:rPr>
          <w:rFonts w:ascii="Times New Roman" w:hAnsi="Times New Roman" w:cs="Times New Roman"/>
          <w:sz w:val="28"/>
          <w:szCs w:val="28"/>
          <w:shd w:val="clear" w:color="auto" w:fill="FFFFFF"/>
          <w:lang w:val="en-US"/>
        </w:rPr>
        <w:t xml:space="preserve"> O. Trendy </w:t>
      </w:r>
      <w:proofErr w:type="spellStart"/>
      <w:r w:rsidRPr="00C40B50">
        <w:rPr>
          <w:rFonts w:ascii="Times New Roman" w:hAnsi="Times New Roman" w:cs="Times New Roman"/>
          <w:sz w:val="28"/>
          <w:szCs w:val="28"/>
          <w:shd w:val="clear" w:color="auto" w:fill="FFFFFF"/>
          <w:lang w:val="en-US"/>
        </w:rPr>
        <w:t>transformatsii</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lohistyky</w:t>
      </w:r>
      <w:proofErr w:type="spellEnd"/>
      <w:r w:rsidRPr="00C40B50">
        <w:rPr>
          <w:rFonts w:ascii="Times New Roman" w:hAnsi="Times New Roman" w:cs="Times New Roman"/>
          <w:sz w:val="28"/>
          <w:szCs w:val="28"/>
          <w:shd w:val="clear" w:color="auto" w:fill="FFFFFF"/>
          <w:lang w:val="en-US"/>
        </w:rPr>
        <w:t xml:space="preserve"> </w:t>
      </w:r>
      <w:proofErr w:type="spellStart"/>
      <w:proofErr w:type="gramStart"/>
      <w:r w:rsidRPr="00C40B50">
        <w:rPr>
          <w:rFonts w:ascii="Times New Roman" w:hAnsi="Times New Roman" w:cs="Times New Roman"/>
          <w:sz w:val="28"/>
          <w:szCs w:val="28"/>
          <w:shd w:val="clear" w:color="auto" w:fill="FFFFFF"/>
          <w:lang w:val="en-US"/>
        </w:rPr>
        <w:t>na</w:t>
      </w:r>
      <w:proofErr w:type="spellEnd"/>
      <w:proofErr w:type="gram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rynku</w:t>
      </w:r>
      <w:proofErr w:type="spellEnd"/>
      <w:r w:rsidRPr="00C40B50">
        <w:rPr>
          <w:rFonts w:ascii="Times New Roman" w:hAnsi="Times New Roman" w:cs="Times New Roman"/>
          <w:sz w:val="28"/>
          <w:szCs w:val="28"/>
          <w:shd w:val="clear" w:color="auto" w:fill="FFFFFF"/>
          <w:lang w:val="en-US"/>
        </w:rPr>
        <w:t xml:space="preserve"> e-commerce [Trends in the transformation of logistics in the e-commerce market]. </w:t>
      </w:r>
      <w:r w:rsidRPr="00C40B50">
        <w:rPr>
          <w:rFonts w:ascii="Times New Roman" w:hAnsi="Times New Roman" w:cs="Times New Roman"/>
          <w:i/>
          <w:sz w:val="28"/>
          <w:szCs w:val="28"/>
          <w:lang w:val="en-US"/>
        </w:rPr>
        <w:t>Marketing and Logistics in the System of Management</w:t>
      </w:r>
      <w:r w:rsidRPr="00C40B50">
        <w:rPr>
          <w:rFonts w:ascii="Times New Roman" w:hAnsi="Times New Roman" w:cs="Times New Roman"/>
          <w:sz w:val="28"/>
          <w:szCs w:val="28"/>
          <w:lang w:val="en-US"/>
        </w:rPr>
        <w:t>: ХІII International Sc</w:t>
      </w:r>
      <w:r w:rsidR="00C40B50">
        <w:rPr>
          <w:rFonts w:ascii="Times New Roman" w:hAnsi="Times New Roman" w:cs="Times New Roman"/>
          <w:sz w:val="28"/>
          <w:szCs w:val="28"/>
          <w:lang w:val="en-US"/>
        </w:rPr>
        <w:t>ientific-Practical Conference (October 22–</w:t>
      </w:r>
      <w:r w:rsidRPr="00C40B50">
        <w:rPr>
          <w:rFonts w:ascii="Times New Roman" w:hAnsi="Times New Roman" w:cs="Times New Roman"/>
          <w:sz w:val="28"/>
          <w:szCs w:val="28"/>
          <w:lang w:val="en-US"/>
        </w:rPr>
        <w:t xml:space="preserve">24, 2020, </w:t>
      </w:r>
      <w:proofErr w:type="spellStart"/>
      <w:r w:rsidRPr="00C40B50">
        <w:rPr>
          <w:rFonts w:ascii="Times New Roman" w:hAnsi="Times New Roman" w:cs="Times New Roman"/>
          <w:sz w:val="28"/>
          <w:szCs w:val="28"/>
          <w:lang w:val="en-US"/>
        </w:rPr>
        <w:t>Lviv</w:t>
      </w:r>
      <w:proofErr w:type="spellEnd"/>
      <w:r w:rsidRPr="00C40B50">
        <w:rPr>
          <w:rFonts w:ascii="Times New Roman" w:hAnsi="Times New Roman" w:cs="Times New Roman"/>
          <w:sz w:val="28"/>
          <w:szCs w:val="28"/>
          <w:lang w:val="en-US"/>
        </w:rPr>
        <w:t xml:space="preserve">, Ukraine). </w:t>
      </w:r>
      <w:proofErr w:type="spellStart"/>
      <w:r w:rsidRPr="00C40B50">
        <w:rPr>
          <w:rFonts w:ascii="Times New Roman" w:hAnsi="Times New Roman" w:cs="Times New Roman"/>
          <w:sz w:val="28"/>
          <w:szCs w:val="28"/>
          <w:lang w:val="en-US"/>
        </w:rPr>
        <w:t>Lviv</w:t>
      </w:r>
      <w:proofErr w:type="spellEnd"/>
      <w:r w:rsidRPr="00C40B50">
        <w:rPr>
          <w:rFonts w:ascii="Times New Roman" w:hAnsi="Times New Roman" w:cs="Times New Roman"/>
          <w:sz w:val="28"/>
          <w:szCs w:val="28"/>
          <w:lang w:val="en-US"/>
        </w:rPr>
        <w:t>: “</w:t>
      </w:r>
      <w:proofErr w:type="spellStart"/>
      <w:r w:rsidRPr="00C40B50">
        <w:rPr>
          <w:rFonts w:ascii="Times New Roman" w:hAnsi="Times New Roman" w:cs="Times New Roman"/>
          <w:sz w:val="28"/>
          <w:szCs w:val="28"/>
          <w:lang w:val="en-US"/>
        </w:rPr>
        <w:t>Lviv</w:t>
      </w:r>
      <w:proofErr w:type="spellEnd"/>
      <w:r w:rsidRPr="00C40B50">
        <w:rPr>
          <w:rFonts w:ascii="Times New Roman" w:hAnsi="Times New Roman" w:cs="Times New Roman"/>
          <w:sz w:val="28"/>
          <w:szCs w:val="28"/>
          <w:lang w:val="en-US"/>
        </w:rPr>
        <w:t xml:space="preserve"> Polytechnic National University”, 2020.</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Bawersox</w:t>
      </w:r>
      <w:proofErr w:type="spellEnd"/>
      <w:r w:rsidRPr="00C40B50">
        <w:rPr>
          <w:rFonts w:ascii="Times New Roman" w:hAnsi="Times New Roman" w:cs="Times New Roman"/>
          <w:sz w:val="28"/>
          <w:szCs w:val="28"/>
          <w:lang w:val="en-US"/>
        </w:rPr>
        <w:t xml:space="preserve"> D., </w:t>
      </w:r>
      <w:proofErr w:type="spellStart"/>
      <w:r w:rsidRPr="00C40B50">
        <w:rPr>
          <w:rFonts w:ascii="Times New Roman" w:hAnsi="Times New Roman" w:cs="Times New Roman"/>
          <w:sz w:val="28"/>
          <w:szCs w:val="28"/>
          <w:lang w:val="en-US"/>
        </w:rPr>
        <w:t>Closs</w:t>
      </w:r>
      <w:proofErr w:type="spellEnd"/>
      <w:r w:rsidRPr="00C40B50">
        <w:rPr>
          <w:rFonts w:ascii="Times New Roman" w:hAnsi="Times New Roman" w:cs="Times New Roman"/>
          <w:sz w:val="28"/>
          <w:szCs w:val="28"/>
          <w:lang w:val="en-US"/>
        </w:rPr>
        <w:t xml:space="preserve"> D., Cooper B. </w:t>
      </w:r>
      <w:r w:rsidRPr="00C40B50">
        <w:rPr>
          <w:rFonts w:ascii="Times New Roman" w:hAnsi="Times New Roman" w:cs="Times New Roman"/>
          <w:sz w:val="28"/>
          <w:szCs w:val="28"/>
          <w:lang w:val="en-US" w:eastAsia="ru-RU"/>
        </w:rPr>
        <w:t xml:space="preserve">(2013). Supply Chain Logistics Management: 4-th edition. Mc </w:t>
      </w:r>
      <w:proofErr w:type="spellStart"/>
      <w:r w:rsidRPr="00C40B50">
        <w:rPr>
          <w:rFonts w:ascii="Times New Roman" w:hAnsi="Times New Roman" w:cs="Times New Roman"/>
          <w:sz w:val="28"/>
          <w:szCs w:val="28"/>
          <w:lang w:val="en-US" w:eastAsia="ru-RU"/>
        </w:rPr>
        <w:t>Graw</w:t>
      </w:r>
      <w:proofErr w:type="spellEnd"/>
      <w:r w:rsidRPr="00C40B50">
        <w:rPr>
          <w:rFonts w:ascii="Times New Roman" w:hAnsi="Times New Roman" w:cs="Times New Roman"/>
          <w:sz w:val="28"/>
          <w:szCs w:val="28"/>
          <w:lang w:val="en-US" w:eastAsia="ru-RU"/>
        </w:rPr>
        <w:t xml:space="preserve"> Hill, London.</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lang w:val="en-US"/>
        </w:rPr>
        <w:t xml:space="preserve">Christopher M. (2004). </w:t>
      </w:r>
      <w:proofErr w:type="spellStart"/>
      <w:r w:rsidRPr="00C40B50">
        <w:rPr>
          <w:rFonts w:ascii="Times New Roman" w:hAnsi="Times New Roman" w:cs="Times New Roman"/>
          <w:sz w:val="28"/>
          <w:szCs w:val="28"/>
          <w:lang w:val="en-US"/>
        </w:rPr>
        <w:t>Logistika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i</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upravleniie</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cepochkami</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postavok</w:t>
      </w:r>
      <w:proofErr w:type="spellEnd"/>
      <w:r w:rsidRPr="00C40B50">
        <w:rPr>
          <w:rFonts w:ascii="Times New Roman" w:hAnsi="Times New Roman" w:cs="Times New Roman"/>
          <w:sz w:val="28"/>
          <w:szCs w:val="28"/>
          <w:lang w:val="en-US"/>
        </w:rPr>
        <w:t xml:space="preserve"> [Logistics and Supply Chain Management]. </w:t>
      </w:r>
      <w:proofErr w:type="spellStart"/>
      <w:r w:rsidRPr="00C40B50">
        <w:rPr>
          <w:rFonts w:ascii="Times New Roman" w:hAnsi="Times New Roman" w:cs="Times New Roman"/>
          <w:sz w:val="28"/>
          <w:szCs w:val="28"/>
          <w:lang w:val="en-US"/>
        </w:rPr>
        <w:t>Piter</w:t>
      </w:r>
      <w:proofErr w:type="spellEnd"/>
      <w:r w:rsidRPr="00C40B50">
        <w:rPr>
          <w:rFonts w:ascii="Times New Roman" w:hAnsi="Times New Roman" w:cs="Times New Roman"/>
          <w:sz w:val="28"/>
          <w:szCs w:val="28"/>
          <w:lang w:val="en-US"/>
        </w:rPr>
        <w:t>, Sankt-Petersburg.</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Lysons</w:t>
      </w:r>
      <w:proofErr w:type="spellEnd"/>
      <w:r w:rsidRPr="00C40B50">
        <w:rPr>
          <w:rFonts w:ascii="Times New Roman" w:hAnsi="Times New Roman" w:cs="Times New Roman"/>
          <w:sz w:val="28"/>
          <w:szCs w:val="28"/>
          <w:lang w:val="en-US"/>
        </w:rPr>
        <w:t xml:space="preserve"> K., Farrington B. (2012). </w:t>
      </w:r>
      <w:proofErr w:type="spellStart"/>
      <w:r w:rsidRPr="00C40B50">
        <w:rPr>
          <w:rFonts w:ascii="Times New Roman" w:hAnsi="Times New Roman" w:cs="Times New Roman"/>
          <w:sz w:val="28"/>
          <w:szCs w:val="28"/>
          <w:lang w:val="en-US"/>
        </w:rPr>
        <w:t>Upravlenye</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zakupochnoi</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deiatelnostiu</w:t>
      </w:r>
      <w:proofErr w:type="spellEnd"/>
      <w:r w:rsidRPr="00C40B50">
        <w:rPr>
          <w:rFonts w:ascii="Times New Roman" w:hAnsi="Times New Roman" w:cs="Times New Roman"/>
          <w:sz w:val="28"/>
          <w:szCs w:val="28"/>
          <w:lang w:val="en-US"/>
        </w:rPr>
        <w:t xml:space="preserve"> y </w:t>
      </w:r>
      <w:proofErr w:type="spellStart"/>
      <w:r w:rsidRPr="00C40B50">
        <w:rPr>
          <w:rFonts w:ascii="Times New Roman" w:hAnsi="Times New Roman" w:cs="Times New Roman"/>
          <w:sz w:val="28"/>
          <w:szCs w:val="28"/>
          <w:lang w:val="en-US"/>
        </w:rPr>
        <w:t>tsepiu</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postavok</w:t>
      </w:r>
      <w:proofErr w:type="spellEnd"/>
      <w:r w:rsidRPr="00C40B50">
        <w:rPr>
          <w:rFonts w:ascii="Times New Roman" w:hAnsi="Times New Roman" w:cs="Times New Roman"/>
          <w:sz w:val="28"/>
          <w:szCs w:val="28"/>
          <w:lang w:val="en-US"/>
        </w:rPr>
        <w:t xml:space="preserve"> </w:t>
      </w:r>
      <w:r w:rsidRPr="00C40B50">
        <w:rPr>
          <w:rFonts w:ascii="Times New Roman" w:hAnsi="Times New Roman" w:cs="Times New Roman"/>
          <w:bCs/>
          <w:sz w:val="28"/>
          <w:szCs w:val="28"/>
          <w:lang w:val="en-US"/>
        </w:rPr>
        <w:t xml:space="preserve">[Purchasing and Supply Chain Management]. INFRA-M, </w:t>
      </w:r>
      <w:r w:rsidR="00C40B50" w:rsidRPr="00C40B50">
        <w:rPr>
          <w:rFonts w:ascii="Times New Roman" w:hAnsi="Times New Roman" w:cs="Times New Roman"/>
          <w:bCs/>
          <w:sz w:val="28"/>
          <w:szCs w:val="28"/>
          <w:lang w:val="en-US"/>
        </w:rPr>
        <w:t>Moscow</w:t>
      </w:r>
      <w:r w:rsidRPr="00C40B50">
        <w:rPr>
          <w:rFonts w:ascii="Times New Roman" w:hAnsi="Times New Roman" w:cs="Times New Roman"/>
          <w:bCs/>
          <w:sz w:val="28"/>
          <w:szCs w:val="28"/>
          <w:lang w:val="en-US"/>
        </w:rPr>
        <w:t>.</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lastRenderedPageBreak/>
        <w:t>Upravlenie</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tsepiami</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postavok</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Spravochnik</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izdatelstva</w:t>
      </w:r>
      <w:proofErr w:type="spellEnd"/>
      <w:r w:rsidRPr="00C40B50">
        <w:rPr>
          <w:rFonts w:ascii="Times New Roman" w:hAnsi="Times New Roman" w:cs="Times New Roman"/>
          <w:sz w:val="28"/>
          <w:szCs w:val="28"/>
          <w:lang w:val="en-US"/>
        </w:rPr>
        <w:t xml:space="preserve"> Gower [Supply Chain Management: A Publishing Directory]. In J. </w:t>
      </w:r>
      <w:proofErr w:type="spellStart"/>
      <w:r w:rsidRPr="00C40B50">
        <w:rPr>
          <w:rFonts w:ascii="Times New Roman" w:hAnsi="Times New Roman" w:cs="Times New Roman"/>
          <w:sz w:val="28"/>
          <w:szCs w:val="28"/>
          <w:lang w:val="en-US"/>
        </w:rPr>
        <w:t>Gattorna</w:t>
      </w:r>
      <w:proofErr w:type="spellEnd"/>
      <w:r w:rsidRPr="00C40B50">
        <w:rPr>
          <w:rFonts w:ascii="Times New Roman" w:hAnsi="Times New Roman" w:cs="Times New Roman"/>
          <w:sz w:val="28"/>
          <w:szCs w:val="28"/>
          <w:lang w:val="en-US"/>
        </w:rPr>
        <w:t xml:space="preserve">, R. </w:t>
      </w:r>
      <w:proofErr w:type="spellStart"/>
      <w:r w:rsidRPr="00C40B50">
        <w:rPr>
          <w:rFonts w:ascii="Times New Roman" w:hAnsi="Times New Roman" w:cs="Times New Roman"/>
          <w:sz w:val="28"/>
          <w:szCs w:val="28"/>
          <w:lang w:val="en-US"/>
        </w:rPr>
        <w:t>Ogulin</w:t>
      </w:r>
      <w:proofErr w:type="spellEnd"/>
      <w:r w:rsidRPr="00C40B50">
        <w:rPr>
          <w:rFonts w:ascii="Times New Roman" w:hAnsi="Times New Roman" w:cs="Times New Roman"/>
          <w:sz w:val="28"/>
          <w:szCs w:val="28"/>
          <w:lang w:val="en-US"/>
        </w:rPr>
        <w:t xml:space="preserve">, M. Reynolds (Eds.). INFRA-M, </w:t>
      </w:r>
      <w:r w:rsidR="00C40B50" w:rsidRPr="00C40B50">
        <w:rPr>
          <w:rFonts w:ascii="Times New Roman" w:hAnsi="Times New Roman" w:cs="Times New Roman"/>
          <w:sz w:val="28"/>
          <w:szCs w:val="28"/>
          <w:lang w:val="en-US"/>
        </w:rPr>
        <w:t>Moscow</w:t>
      </w:r>
      <w:r w:rsidRPr="00C40B50">
        <w:rPr>
          <w:rFonts w:ascii="Times New Roman" w:hAnsi="Times New Roman" w:cs="Times New Roman"/>
          <w:sz w:val="28"/>
          <w:szCs w:val="28"/>
          <w:lang w:val="en-US"/>
        </w:rPr>
        <w:t>.</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shd w:val="clear" w:color="auto" w:fill="FFFFFF"/>
          <w:lang w:val="en-US"/>
        </w:rPr>
      </w:pPr>
      <w:proofErr w:type="spellStart"/>
      <w:r w:rsidRPr="00C40B50">
        <w:rPr>
          <w:rFonts w:ascii="Times New Roman" w:hAnsi="Times New Roman" w:cs="Times New Roman"/>
          <w:sz w:val="28"/>
          <w:szCs w:val="28"/>
          <w:shd w:val="clear" w:color="auto" w:fill="FFFFFF"/>
          <w:lang w:val="en-US"/>
        </w:rPr>
        <w:t>Krykavsyy</w:t>
      </w:r>
      <w:proofErr w:type="spellEnd"/>
      <w:r w:rsidRPr="00C40B50">
        <w:rPr>
          <w:rFonts w:ascii="Times New Roman" w:hAnsi="Times New Roman" w:cs="Times New Roman"/>
          <w:sz w:val="28"/>
          <w:szCs w:val="28"/>
          <w:shd w:val="clear" w:color="auto" w:fill="FFFFFF"/>
          <w:lang w:val="en-US"/>
        </w:rPr>
        <w:t xml:space="preserve"> Y., </w:t>
      </w:r>
      <w:proofErr w:type="spellStart"/>
      <w:r w:rsidRPr="00C40B50">
        <w:rPr>
          <w:rFonts w:ascii="Times New Roman" w:hAnsi="Times New Roman" w:cs="Times New Roman"/>
          <w:sz w:val="28"/>
          <w:szCs w:val="28"/>
          <w:shd w:val="clear" w:color="auto" w:fill="FFFFFF"/>
          <w:lang w:val="en-US"/>
        </w:rPr>
        <w:t>Pokhylchenko</w:t>
      </w:r>
      <w:proofErr w:type="spellEnd"/>
      <w:r w:rsidRPr="00C40B50">
        <w:rPr>
          <w:rFonts w:ascii="Times New Roman" w:hAnsi="Times New Roman" w:cs="Times New Roman"/>
          <w:sz w:val="28"/>
          <w:szCs w:val="28"/>
          <w:shd w:val="clear" w:color="auto" w:fill="FFFFFF"/>
          <w:lang w:val="en-US"/>
        </w:rPr>
        <w:t xml:space="preserve"> O., </w:t>
      </w:r>
      <w:proofErr w:type="spellStart"/>
      <w:r w:rsidRPr="00C40B50">
        <w:rPr>
          <w:rFonts w:ascii="Times New Roman" w:hAnsi="Times New Roman" w:cs="Times New Roman"/>
          <w:sz w:val="28"/>
          <w:szCs w:val="28"/>
          <w:shd w:val="clear" w:color="auto" w:fill="FFFFFF"/>
          <w:lang w:val="en-US"/>
        </w:rPr>
        <w:t>Fertsch</w:t>
      </w:r>
      <w:proofErr w:type="spellEnd"/>
      <w:r w:rsidRPr="00C40B50">
        <w:rPr>
          <w:rFonts w:ascii="Times New Roman" w:hAnsi="Times New Roman" w:cs="Times New Roman"/>
          <w:sz w:val="28"/>
          <w:szCs w:val="28"/>
          <w:shd w:val="clear" w:color="auto" w:fill="FFFFFF"/>
          <w:lang w:val="en-US"/>
        </w:rPr>
        <w:t xml:space="preserve"> M.</w:t>
      </w:r>
      <w:r w:rsidR="009F399E" w:rsidRPr="00C40B50">
        <w:rPr>
          <w:rFonts w:ascii="Times New Roman" w:hAnsi="Times New Roman" w:cs="Times New Roman"/>
          <w:sz w:val="28"/>
          <w:szCs w:val="28"/>
          <w:shd w:val="clear" w:color="auto" w:fill="FFFFFF"/>
          <w:lang w:val="en-US"/>
        </w:rPr>
        <w:t xml:space="preserve"> </w:t>
      </w:r>
      <w:r w:rsidRPr="00C40B50">
        <w:rPr>
          <w:rFonts w:ascii="Times New Roman" w:hAnsi="Times New Roman" w:cs="Times New Roman"/>
          <w:sz w:val="28"/>
          <w:szCs w:val="28"/>
          <w:shd w:val="clear" w:color="auto" w:fill="FFFFFF"/>
          <w:lang w:val="en-US"/>
        </w:rPr>
        <w:t xml:space="preserve">(2017). </w:t>
      </w:r>
      <w:proofErr w:type="spellStart"/>
      <w:r w:rsidRPr="00C40B50">
        <w:rPr>
          <w:rFonts w:ascii="Times New Roman" w:hAnsi="Times New Roman" w:cs="Times New Roman"/>
          <w:sz w:val="28"/>
          <w:szCs w:val="28"/>
          <w:shd w:val="clear" w:color="auto" w:fill="FFFFFF"/>
          <w:lang w:val="en-US"/>
        </w:rPr>
        <w:t>Lohistyka</w:t>
      </w:r>
      <w:proofErr w:type="spellEnd"/>
      <w:r w:rsidRPr="00C40B50">
        <w:rPr>
          <w:rFonts w:ascii="Times New Roman" w:hAnsi="Times New Roman" w:cs="Times New Roman"/>
          <w:sz w:val="28"/>
          <w:szCs w:val="28"/>
          <w:shd w:val="clear" w:color="auto" w:fill="FFFFFF"/>
          <w:lang w:val="en-US"/>
        </w:rPr>
        <w:t xml:space="preserve"> ta </w:t>
      </w:r>
      <w:proofErr w:type="spellStart"/>
      <w:r w:rsidRPr="00C40B50">
        <w:rPr>
          <w:rFonts w:ascii="Times New Roman" w:hAnsi="Times New Roman" w:cs="Times New Roman"/>
          <w:sz w:val="28"/>
          <w:szCs w:val="28"/>
          <w:shd w:val="clear" w:color="auto" w:fill="FFFFFF"/>
          <w:lang w:val="en-US"/>
        </w:rPr>
        <w:t>upravlinnia</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lantsiuhamy</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postavok</w:t>
      </w:r>
      <w:proofErr w:type="spellEnd"/>
      <w:r w:rsidRPr="00C40B50">
        <w:rPr>
          <w:rFonts w:ascii="Times New Roman" w:hAnsi="Times New Roman" w:cs="Times New Roman"/>
          <w:sz w:val="28"/>
          <w:szCs w:val="28"/>
          <w:shd w:val="clear" w:color="auto" w:fill="FFFFFF"/>
          <w:lang w:val="en-US"/>
        </w:rPr>
        <w:t xml:space="preserve"> [Logistics and supply chain management]. Publishing House of </w:t>
      </w:r>
      <w:proofErr w:type="spellStart"/>
      <w:r w:rsidRPr="00C40B50">
        <w:rPr>
          <w:rFonts w:ascii="Times New Roman" w:hAnsi="Times New Roman" w:cs="Times New Roman"/>
          <w:sz w:val="28"/>
          <w:szCs w:val="28"/>
          <w:shd w:val="clear" w:color="auto" w:fill="FFFFFF"/>
          <w:lang w:val="en-US"/>
        </w:rPr>
        <w:t>Lviv</w:t>
      </w:r>
      <w:proofErr w:type="spellEnd"/>
      <w:r w:rsidRPr="00C40B50">
        <w:rPr>
          <w:rFonts w:ascii="Times New Roman" w:hAnsi="Times New Roman" w:cs="Times New Roman"/>
          <w:sz w:val="28"/>
          <w:szCs w:val="28"/>
          <w:shd w:val="clear" w:color="auto" w:fill="FFFFFF"/>
          <w:lang w:val="en-US"/>
        </w:rPr>
        <w:t xml:space="preserve"> Polytechnic National University, </w:t>
      </w:r>
      <w:proofErr w:type="spellStart"/>
      <w:r w:rsidRPr="00C40B50">
        <w:rPr>
          <w:rFonts w:ascii="Times New Roman" w:hAnsi="Times New Roman" w:cs="Times New Roman"/>
          <w:sz w:val="28"/>
          <w:szCs w:val="28"/>
          <w:shd w:val="clear" w:color="auto" w:fill="FFFFFF"/>
          <w:lang w:val="en-US"/>
        </w:rPr>
        <w:t>Lviv</w:t>
      </w:r>
      <w:proofErr w:type="spellEnd"/>
      <w:r w:rsidRPr="00C40B50">
        <w:rPr>
          <w:rFonts w:ascii="Times New Roman" w:hAnsi="Times New Roman" w:cs="Times New Roman"/>
          <w:sz w:val="28"/>
          <w:szCs w:val="28"/>
          <w:shd w:val="clear" w:color="auto" w:fill="FFFFFF"/>
          <w:lang w:val="en-US"/>
        </w:rPr>
        <w:t>.</w:t>
      </w:r>
    </w:p>
    <w:p w:rsidR="00A17763" w:rsidRPr="00C40B50" w:rsidRDefault="00A17763" w:rsidP="00C40B50">
      <w:pPr>
        <w:pStyle w:val="a5"/>
        <w:numPr>
          <w:ilvl w:val="0"/>
          <w:numId w:val="34"/>
        </w:numPr>
        <w:tabs>
          <w:tab w:val="left" w:pos="0"/>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Chukhrai</w:t>
      </w:r>
      <w:proofErr w:type="spellEnd"/>
      <w:r w:rsidRPr="00C40B50">
        <w:rPr>
          <w:rFonts w:ascii="Times New Roman" w:hAnsi="Times New Roman" w:cs="Times New Roman"/>
          <w:sz w:val="28"/>
          <w:szCs w:val="28"/>
          <w:lang w:val="en-US"/>
        </w:rPr>
        <w:t xml:space="preserve"> N., </w:t>
      </w:r>
      <w:proofErr w:type="spellStart"/>
      <w:r w:rsidRPr="00C40B50">
        <w:rPr>
          <w:rFonts w:ascii="Times New Roman" w:hAnsi="Times New Roman" w:cs="Times New Roman"/>
          <w:sz w:val="28"/>
          <w:szCs w:val="28"/>
          <w:lang w:val="en-US"/>
        </w:rPr>
        <w:t>Hirna</w:t>
      </w:r>
      <w:proofErr w:type="spellEnd"/>
      <w:r w:rsidRPr="00C40B50">
        <w:rPr>
          <w:rFonts w:ascii="Times New Roman" w:hAnsi="Times New Roman" w:cs="Times New Roman"/>
          <w:sz w:val="28"/>
          <w:szCs w:val="28"/>
          <w:lang w:val="en-US"/>
        </w:rPr>
        <w:t xml:space="preserve"> O. (2007). </w:t>
      </w:r>
      <w:proofErr w:type="spellStart"/>
      <w:r w:rsidRPr="00C40B50">
        <w:rPr>
          <w:rFonts w:ascii="Times New Roman" w:hAnsi="Times New Roman" w:cs="Times New Roman"/>
          <w:sz w:val="28"/>
          <w:szCs w:val="28"/>
          <w:lang w:val="en-US"/>
        </w:rPr>
        <w:t>Formuvannia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lantsiuha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postavok</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pytannia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teorii</w:t>
      </w:r>
      <w:proofErr w:type="spellEnd"/>
      <w:r w:rsidRPr="00C40B50">
        <w:rPr>
          <w:rFonts w:ascii="Times New Roman" w:hAnsi="Times New Roman" w:cs="Times New Roman"/>
          <w:sz w:val="28"/>
          <w:szCs w:val="28"/>
          <w:lang w:val="en-US"/>
        </w:rPr>
        <w:t xml:space="preserve"> ta </w:t>
      </w:r>
      <w:proofErr w:type="spellStart"/>
      <w:r w:rsidRPr="00C40B50">
        <w:rPr>
          <w:rFonts w:ascii="Times New Roman" w:hAnsi="Times New Roman" w:cs="Times New Roman"/>
          <w:sz w:val="28"/>
          <w:szCs w:val="28"/>
          <w:lang w:val="en-US"/>
        </w:rPr>
        <w:t>praktyky</w:t>
      </w:r>
      <w:proofErr w:type="spellEnd"/>
      <w:r w:rsidRPr="00C40B50">
        <w:rPr>
          <w:rFonts w:ascii="Times New Roman" w:hAnsi="Times New Roman" w:cs="Times New Roman"/>
          <w:sz w:val="28"/>
          <w:szCs w:val="28"/>
          <w:lang w:val="en-US"/>
        </w:rPr>
        <w:t xml:space="preserve"> [Modeling of the supply chain: theory and practice]. </w:t>
      </w:r>
      <w:proofErr w:type="spellStart"/>
      <w:r w:rsidRPr="00C40B50">
        <w:rPr>
          <w:rFonts w:ascii="Times New Roman" w:hAnsi="Times New Roman" w:cs="Times New Roman"/>
          <w:sz w:val="28"/>
          <w:szCs w:val="28"/>
          <w:lang w:val="en-US"/>
        </w:rPr>
        <w:t>Intelekt-Zakhid</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Lviv</w:t>
      </w:r>
      <w:proofErr w:type="spellEnd"/>
      <w:r w:rsidRPr="00C40B50">
        <w:rPr>
          <w:rFonts w:ascii="Times New Roman" w:hAnsi="Times New Roman" w:cs="Times New Roman"/>
          <w:sz w:val="28"/>
          <w:szCs w:val="28"/>
          <w:lang w:val="en-US"/>
        </w:rPr>
        <w:t>.</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shd w:val="clear" w:color="auto" w:fill="FFFFFF"/>
          <w:lang w:val="en-US"/>
        </w:rPr>
        <w:t xml:space="preserve">Popov D. (2014). Fulfilment – </w:t>
      </w:r>
      <w:proofErr w:type="spellStart"/>
      <w:r w:rsidRPr="00C40B50">
        <w:rPr>
          <w:rFonts w:ascii="Times New Roman" w:hAnsi="Times New Roman" w:cs="Times New Roman"/>
          <w:sz w:val="28"/>
          <w:szCs w:val="28"/>
          <w:shd w:val="clear" w:color="auto" w:fill="FFFFFF"/>
          <w:lang w:val="en-US"/>
        </w:rPr>
        <w:t>unikalnoye</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resheniye</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dlya</w:t>
      </w:r>
      <w:proofErr w:type="spellEnd"/>
      <w:r w:rsidRPr="00C40B50">
        <w:rPr>
          <w:rFonts w:ascii="Times New Roman" w:hAnsi="Times New Roman" w:cs="Times New Roman"/>
          <w:sz w:val="28"/>
          <w:szCs w:val="28"/>
          <w:shd w:val="clear" w:color="auto" w:fill="FFFFFF"/>
          <w:lang w:val="en-US"/>
        </w:rPr>
        <w:t xml:space="preserve"> Internet-</w:t>
      </w:r>
      <w:proofErr w:type="spellStart"/>
      <w:r w:rsidRPr="00C40B50">
        <w:rPr>
          <w:rFonts w:ascii="Times New Roman" w:hAnsi="Times New Roman" w:cs="Times New Roman"/>
          <w:sz w:val="28"/>
          <w:szCs w:val="28"/>
          <w:shd w:val="clear" w:color="auto" w:fill="FFFFFF"/>
          <w:lang w:val="en-US"/>
        </w:rPr>
        <w:t>torgovli</w:t>
      </w:r>
      <w:proofErr w:type="spellEnd"/>
      <w:r w:rsidRPr="00C40B50">
        <w:rPr>
          <w:rFonts w:ascii="Times New Roman" w:hAnsi="Times New Roman" w:cs="Times New Roman"/>
          <w:sz w:val="28"/>
          <w:szCs w:val="28"/>
          <w:shd w:val="clear" w:color="auto" w:fill="FFFFFF"/>
          <w:lang w:val="en-US"/>
        </w:rPr>
        <w:t xml:space="preserve"> </w:t>
      </w:r>
      <w:proofErr w:type="spellStart"/>
      <w:proofErr w:type="gramStart"/>
      <w:r w:rsidRPr="00C40B50">
        <w:rPr>
          <w:rFonts w:ascii="Times New Roman" w:hAnsi="Times New Roman" w:cs="Times New Roman"/>
          <w:sz w:val="28"/>
          <w:szCs w:val="28"/>
          <w:shd w:val="clear" w:color="auto" w:fill="FFFFFF"/>
          <w:lang w:val="en-US"/>
        </w:rPr>
        <w:t>ili</w:t>
      </w:r>
      <w:proofErr w:type="spellEnd"/>
      <w:proofErr w:type="gram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napravleniye</w:t>
      </w:r>
      <w:proofErr w:type="spellEnd"/>
      <w:r w:rsidRPr="00C40B50">
        <w:rPr>
          <w:rFonts w:ascii="Times New Roman" w:hAnsi="Times New Roman" w:cs="Times New Roman"/>
          <w:sz w:val="28"/>
          <w:szCs w:val="28"/>
          <w:shd w:val="clear" w:color="auto" w:fill="FFFFFF"/>
          <w:lang w:val="en-US"/>
        </w:rPr>
        <w:t xml:space="preserve"> v </w:t>
      </w:r>
      <w:proofErr w:type="spellStart"/>
      <w:r w:rsidRPr="00C40B50">
        <w:rPr>
          <w:rFonts w:ascii="Times New Roman" w:hAnsi="Times New Roman" w:cs="Times New Roman"/>
          <w:sz w:val="28"/>
          <w:szCs w:val="28"/>
          <w:shd w:val="clear" w:color="auto" w:fill="FFFFFF"/>
          <w:lang w:val="en-US"/>
        </w:rPr>
        <w:t>logistike</w:t>
      </w:r>
      <w:proofErr w:type="spellEnd"/>
      <w:r w:rsidRPr="00C40B50">
        <w:rPr>
          <w:rFonts w:ascii="Times New Roman" w:hAnsi="Times New Roman" w:cs="Times New Roman"/>
          <w:sz w:val="28"/>
          <w:szCs w:val="28"/>
          <w:shd w:val="clear" w:color="auto" w:fill="FFFFFF"/>
          <w:lang w:val="en-US"/>
        </w:rPr>
        <w:t xml:space="preserve">? [Fulfillment </w:t>
      </w:r>
      <w:r w:rsidR="00D2267A">
        <w:rPr>
          <w:rFonts w:ascii="Times New Roman" w:hAnsi="Times New Roman" w:cs="Times New Roman"/>
          <w:sz w:val="28"/>
          <w:szCs w:val="28"/>
          <w:shd w:val="clear" w:color="auto" w:fill="FFFFFF"/>
          <w:lang w:val="en-US"/>
        </w:rPr>
        <w:t>–</w:t>
      </w:r>
      <w:r w:rsidRPr="00C40B50">
        <w:rPr>
          <w:rFonts w:ascii="Times New Roman" w:hAnsi="Times New Roman" w:cs="Times New Roman"/>
          <w:sz w:val="28"/>
          <w:szCs w:val="28"/>
          <w:shd w:val="clear" w:color="auto" w:fill="FFFFFF"/>
          <w:lang w:val="en-US"/>
        </w:rPr>
        <w:t xml:space="preserve"> a unique solution for e-commerce or a direction in logistics?]. </w:t>
      </w:r>
      <w:r w:rsidRPr="00C40B50">
        <w:rPr>
          <w:rFonts w:ascii="Times New Roman" w:hAnsi="Times New Roman" w:cs="Times New Roman"/>
          <w:i/>
          <w:sz w:val="28"/>
          <w:szCs w:val="28"/>
          <w:shd w:val="clear" w:color="auto" w:fill="FFFFFF"/>
          <w:lang w:val="en-US"/>
        </w:rPr>
        <w:t>Logistics today</w:t>
      </w:r>
      <w:r w:rsidRPr="00C40B50">
        <w:rPr>
          <w:rFonts w:ascii="Times New Roman" w:hAnsi="Times New Roman" w:cs="Times New Roman"/>
          <w:sz w:val="28"/>
          <w:szCs w:val="28"/>
          <w:shd w:val="clear" w:color="auto" w:fill="FFFFFF"/>
          <w:lang w:val="en-US"/>
        </w:rPr>
        <w:t xml:space="preserve">. Vol. 6, pp. </w:t>
      </w:r>
      <w:r w:rsidRPr="00C40B50">
        <w:rPr>
          <w:rFonts w:ascii="Times New Roman" w:hAnsi="Times New Roman" w:cs="Times New Roman"/>
          <w:sz w:val="28"/>
          <w:szCs w:val="28"/>
          <w:lang w:val="en-US"/>
        </w:rPr>
        <w:t>378–382.</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shd w:val="clear" w:color="auto" w:fill="FFFFFF"/>
          <w:lang w:val="en-US"/>
        </w:rPr>
        <w:t>Shaleva</w:t>
      </w:r>
      <w:proofErr w:type="spellEnd"/>
      <w:r w:rsidRPr="00C40B50">
        <w:rPr>
          <w:rFonts w:ascii="Times New Roman" w:hAnsi="Times New Roman" w:cs="Times New Roman"/>
          <w:sz w:val="28"/>
          <w:szCs w:val="28"/>
          <w:shd w:val="clear" w:color="auto" w:fill="FFFFFF"/>
          <w:lang w:val="en-US"/>
        </w:rPr>
        <w:t xml:space="preserve"> O. Fulfilment u </w:t>
      </w:r>
      <w:proofErr w:type="spellStart"/>
      <w:r w:rsidRPr="00C40B50">
        <w:rPr>
          <w:rFonts w:ascii="Times New Roman" w:hAnsi="Times New Roman" w:cs="Times New Roman"/>
          <w:sz w:val="28"/>
          <w:szCs w:val="28"/>
          <w:shd w:val="clear" w:color="auto" w:fill="FFFFFF"/>
          <w:lang w:val="en-US"/>
        </w:rPr>
        <w:t>lohistychnii</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infrastrukturi</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vitchyznianoi</w:t>
      </w:r>
      <w:proofErr w:type="spellEnd"/>
      <w:r w:rsidRPr="00C40B50">
        <w:rPr>
          <w:rFonts w:ascii="Times New Roman" w:hAnsi="Times New Roman" w:cs="Times New Roman"/>
          <w:sz w:val="28"/>
          <w:szCs w:val="28"/>
          <w:shd w:val="clear" w:color="auto" w:fill="FFFFFF"/>
          <w:lang w:val="en-US"/>
        </w:rPr>
        <w:t xml:space="preserve"> internet-</w:t>
      </w:r>
      <w:proofErr w:type="spellStart"/>
      <w:r w:rsidRPr="00C40B50">
        <w:rPr>
          <w:rFonts w:ascii="Times New Roman" w:hAnsi="Times New Roman" w:cs="Times New Roman"/>
          <w:sz w:val="28"/>
          <w:szCs w:val="28"/>
          <w:shd w:val="clear" w:color="auto" w:fill="FFFFFF"/>
          <w:lang w:val="en-US"/>
        </w:rPr>
        <w:t>torhivli</w:t>
      </w:r>
      <w:proofErr w:type="spellEnd"/>
      <w:r w:rsidRPr="00C40B50">
        <w:rPr>
          <w:rFonts w:ascii="Times New Roman" w:hAnsi="Times New Roman" w:cs="Times New Roman"/>
          <w:sz w:val="28"/>
          <w:szCs w:val="28"/>
          <w:shd w:val="clear" w:color="auto" w:fill="FFFFFF"/>
          <w:lang w:val="en-US"/>
        </w:rPr>
        <w:t xml:space="preserve"> [Fulfillment in logistics infrastructure of the domestic Internet trade]. Available at: </w:t>
      </w:r>
      <w:r w:rsidRPr="00C40B50">
        <w:rPr>
          <w:rFonts w:ascii="Times New Roman" w:hAnsi="Times New Roman" w:cs="Times New Roman"/>
          <w:bCs/>
          <w:sz w:val="28"/>
          <w:szCs w:val="28"/>
          <w:lang w:val="en-US"/>
        </w:rPr>
        <w:t xml:space="preserve">http://global-national.in.ua/archive/19-2017/59.pdf </w:t>
      </w:r>
      <w:r w:rsidRPr="00C40B50">
        <w:rPr>
          <w:rFonts w:ascii="Times New Roman" w:hAnsi="Times New Roman" w:cs="Times New Roman"/>
          <w:sz w:val="28"/>
          <w:szCs w:val="28"/>
          <w:lang w:val="en-US"/>
        </w:rPr>
        <w:t>(accessed: 24.09.2021).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shd w:val="clear" w:color="auto" w:fill="FFFFFF"/>
          <w:lang w:val="en-US"/>
        </w:rPr>
        <w:t>Pokynutyi</w:t>
      </w:r>
      <w:proofErr w:type="spellEnd"/>
      <w:r w:rsidRPr="00C40B50">
        <w:rPr>
          <w:rFonts w:ascii="Times New Roman" w:hAnsi="Times New Roman" w:cs="Times New Roman"/>
          <w:sz w:val="28"/>
          <w:szCs w:val="28"/>
          <w:shd w:val="clear" w:color="auto" w:fill="FFFFFF"/>
          <w:lang w:val="en-US"/>
        </w:rPr>
        <w:t xml:space="preserve"> internet-</w:t>
      </w:r>
      <w:proofErr w:type="spellStart"/>
      <w:r w:rsidRPr="00C40B50">
        <w:rPr>
          <w:rFonts w:ascii="Times New Roman" w:hAnsi="Times New Roman" w:cs="Times New Roman"/>
          <w:sz w:val="28"/>
          <w:szCs w:val="28"/>
          <w:shd w:val="clear" w:color="auto" w:fill="FFFFFF"/>
          <w:lang w:val="en-US"/>
        </w:rPr>
        <w:t>koshyk</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problema</w:t>
      </w:r>
      <w:proofErr w:type="spellEnd"/>
      <w:r w:rsidRPr="00C40B50">
        <w:rPr>
          <w:rFonts w:ascii="Times New Roman" w:hAnsi="Times New Roman" w:cs="Times New Roman"/>
          <w:sz w:val="28"/>
          <w:szCs w:val="28"/>
          <w:shd w:val="clear" w:color="auto" w:fill="FFFFFF"/>
          <w:lang w:val="en-US"/>
        </w:rPr>
        <w:t xml:space="preserve"> internet-</w:t>
      </w:r>
      <w:proofErr w:type="spellStart"/>
      <w:r w:rsidRPr="00C40B50">
        <w:rPr>
          <w:rFonts w:ascii="Times New Roman" w:hAnsi="Times New Roman" w:cs="Times New Roman"/>
          <w:sz w:val="28"/>
          <w:szCs w:val="28"/>
          <w:shd w:val="clear" w:color="auto" w:fill="FFFFFF"/>
          <w:lang w:val="en-US"/>
        </w:rPr>
        <w:t>mahazynu</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chy</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lohistyky</w:t>
      </w:r>
      <w:proofErr w:type="spellEnd"/>
      <w:r w:rsidRPr="00C40B50">
        <w:rPr>
          <w:rFonts w:ascii="Times New Roman" w:hAnsi="Times New Roman" w:cs="Times New Roman"/>
          <w:sz w:val="28"/>
          <w:szCs w:val="28"/>
          <w:shd w:val="clear" w:color="auto" w:fill="FFFFFF"/>
          <w:lang w:val="en-US"/>
        </w:rPr>
        <w:t xml:space="preserve">? [Leaving the shopping cart: the problem for the Internet-shop or for the Logistics?]. Available at: </w:t>
      </w:r>
      <w:r w:rsidRPr="00C40B50">
        <w:rPr>
          <w:rFonts w:ascii="Times New Roman" w:hAnsi="Times New Roman" w:cs="Times New Roman"/>
          <w:sz w:val="28"/>
          <w:szCs w:val="28"/>
          <w:lang w:val="en-US"/>
        </w:rPr>
        <w:t>https://wareteka.com.ua/uk/blog/pokynutyj-koshyk-problema-i</w:t>
      </w:r>
      <w:r w:rsidR="00D2267A">
        <w:rPr>
          <w:rFonts w:ascii="Times New Roman" w:hAnsi="Times New Roman" w:cs="Times New Roman"/>
          <w:sz w:val="28"/>
          <w:szCs w:val="28"/>
          <w:lang w:val="en-US"/>
        </w:rPr>
        <w:t>nternetu-magazynu-chy-logistyky</w:t>
      </w:r>
      <w:r w:rsidRPr="00C40B50">
        <w:rPr>
          <w:rFonts w:ascii="Times New Roman" w:hAnsi="Times New Roman" w:cs="Times New Roman"/>
          <w:bCs/>
          <w:sz w:val="28"/>
          <w:szCs w:val="28"/>
          <w:lang w:val="en-US"/>
        </w:rPr>
        <w:t xml:space="preserve"> </w:t>
      </w:r>
      <w:r w:rsidRPr="00C40B50">
        <w:rPr>
          <w:rFonts w:ascii="Times New Roman" w:hAnsi="Times New Roman" w:cs="Times New Roman"/>
          <w:sz w:val="28"/>
          <w:szCs w:val="28"/>
          <w:lang w:val="en-US"/>
        </w:rPr>
        <w:t>(accessed: 24.09.2021).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lang w:val="en-US"/>
        </w:rPr>
        <w:t xml:space="preserve">Fulfilment – </w:t>
      </w:r>
      <w:proofErr w:type="spellStart"/>
      <w:r w:rsidRPr="00C40B50">
        <w:rPr>
          <w:rFonts w:ascii="Times New Roman" w:hAnsi="Times New Roman" w:cs="Times New Roman"/>
          <w:sz w:val="28"/>
          <w:szCs w:val="28"/>
          <w:lang w:val="en-US"/>
        </w:rPr>
        <w:t>shcho</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tse</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oznachaie</w:t>
      </w:r>
      <w:proofErr w:type="spellEnd"/>
      <w:r w:rsidRPr="00C40B50">
        <w:rPr>
          <w:rFonts w:ascii="Times New Roman" w:hAnsi="Times New Roman" w:cs="Times New Roman"/>
          <w:sz w:val="28"/>
          <w:szCs w:val="28"/>
          <w:lang w:val="en-US"/>
        </w:rPr>
        <w:t xml:space="preserve">, yak </w:t>
      </w:r>
      <w:proofErr w:type="spellStart"/>
      <w:r w:rsidRPr="00C40B50">
        <w:rPr>
          <w:rFonts w:ascii="Times New Roman" w:hAnsi="Times New Roman" w:cs="Times New Roman"/>
          <w:sz w:val="28"/>
          <w:szCs w:val="28"/>
          <w:lang w:val="en-US"/>
        </w:rPr>
        <w:t>pratsiuie</w:t>
      </w:r>
      <w:proofErr w:type="spellEnd"/>
      <w:r w:rsidRPr="00C40B50">
        <w:rPr>
          <w:rFonts w:ascii="Times New Roman" w:hAnsi="Times New Roman" w:cs="Times New Roman"/>
          <w:sz w:val="28"/>
          <w:szCs w:val="28"/>
          <w:lang w:val="en-US"/>
        </w:rPr>
        <w:t xml:space="preserve"> v </w:t>
      </w:r>
      <w:proofErr w:type="spellStart"/>
      <w:r w:rsidRPr="00C40B50">
        <w:rPr>
          <w:rFonts w:ascii="Times New Roman" w:hAnsi="Times New Roman" w:cs="Times New Roman"/>
          <w:sz w:val="28"/>
          <w:szCs w:val="28"/>
          <w:lang w:val="en-US"/>
        </w:rPr>
        <w:t>Ukraini</w:t>
      </w:r>
      <w:proofErr w:type="spellEnd"/>
      <w:r w:rsidRPr="00C40B50">
        <w:rPr>
          <w:rFonts w:ascii="Times New Roman" w:hAnsi="Times New Roman" w:cs="Times New Roman"/>
          <w:sz w:val="28"/>
          <w:szCs w:val="28"/>
          <w:lang w:val="en-US"/>
        </w:rPr>
        <w:t xml:space="preserve"> ta yak </w:t>
      </w:r>
      <w:proofErr w:type="spellStart"/>
      <w:r w:rsidRPr="00C40B50">
        <w:rPr>
          <w:rFonts w:ascii="Times New Roman" w:hAnsi="Times New Roman" w:cs="Times New Roman"/>
          <w:sz w:val="28"/>
          <w:szCs w:val="28"/>
          <w:lang w:val="en-US"/>
        </w:rPr>
        <w:t>rozibratysia</w:t>
      </w:r>
      <w:proofErr w:type="spellEnd"/>
      <w:r w:rsidRPr="00C40B50">
        <w:rPr>
          <w:rFonts w:ascii="Times New Roman" w:hAnsi="Times New Roman" w:cs="Times New Roman"/>
          <w:sz w:val="28"/>
          <w:szCs w:val="28"/>
          <w:lang w:val="en-US"/>
        </w:rPr>
        <w:t xml:space="preserve">? [Fulfillment </w:t>
      </w:r>
      <w:r w:rsidR="00D2267A">
        <w:rPr>
          <w:rFonts w:ascii="Times New Roman" w:hAnsi="Times New Roman" w:cs="Times New Roman"/>
          <w:sz w:val="28"/>
          <w:szCs w:val="28"/>
          <w:lang w:val="en-US"/>
        </w:rPr>
        <w:t>–</w:t>
      </w:r>
      <w:r w:rsidRPr="00C40B50">
        <w:rPr>
          <w:rFonts w:ascii="Times New Roman" w:hAnsi="Times New Roman" w:cs="Times New Roman"/>
          <w:sz w:val="28"/>
          <w:szCs w:val="28"/>
          <w:lang w:val="en-US"/>
        </w:rPr>
        <w:t xml:space="preserve"> what does it mean, how does it work in Ukraine and how does it mean?]. </w:t>
      </w:r>
      <w:r w:rsidRPr="00C40B50">
        <w:rPr>
          <w:rFonts w:ascii="Times New Roman" w:hAnsi="Times New Roman" w:cs="Times New Roman"/>
          <w:sz w:val="28"/>
          <w:szCs w:val="28"/>
          <w:shd w:val="clear" w:color="auto" w:fill="FFFFFF"/>
          <w:lang w:val="en-US"/>
        </w:rPr>
        <w:t xml:space="preserve">Available at: </w:t>
      </w:r>
      <w:r w:rsidRPr="00C40B50">
        <w:rPr>
          <w:rFonts w:ascii="Times New Roman" w:hAnsi="Times New Roman" w:cs="Times New Roman"/>
          <w:sz w:val="28"/>
          <w:szCs w:val="28"/>
          <w:lang w:val="en-US"/>
        </w:rPr>
        <w:t>https://www.skladovka.ua/uk/chto-takoe-fulfillment</w:t>
      </w:r>
      <w:r w:rsidRPr="00C40B50">
        <w:rPr>
          <w:rFonts w:ascii="Times New Roman" w:hAnsi="Times New Roman" w:cs="Times New Roman"/>
          <w:bCs/>
          <w:sz w:val="28"/>
          <w:szCs w:val="28"/>
          <w:lang w:val="en-US"/>
        </w:rPr>
        <w:t xml:space="preserve"> </w:t>
      </w:r>
      <w:r w:rsidRPr="00C40B50">
        <w:rPr>
          <w:rFonts w:ascii="Times New Roman" w:hAnsi="Times New Roman" w:cs="Times New Roman"/>
          <w:sz w:val="28"/>
          <w:szCs w:val="28"/>
          <w:lang w:val="en-US"/>
        </w:rPr>
        <w:t>(accessed: 24.09.2021).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lang w:val="en-US"/>
        </w:rPr>
        <w:t>What is fulfillment and why do companies need it? [</w:t>
      </w:r>
      <w:proofErr w:type="spellStart"/>
      <w:r w:rsidRPr="00C40B50">
        <w:rPr>
          <w:rFonts w:ascii="Times New Roman" w:hAnsi="Times New Roman" w:cs="Times New Roman"/>
          <w:sz w:val="28"/>
          <w:szCs w:val="28"/>
          <w:lang w:val="en-US"/>
        </w:rPr>
        <w:t>Shcho</w:t>
      </w:r>
      <w:proofErr w:type="spellEnd"/>
      <w:r w:rsidRPr="00C40B50">
        <w:rPr>
          <w:rFonts w:ascii="Times New Roman" w:hAnsi="Times New Roman" w:cs="Times New Roman"/>
          <w:sz w:val="28"/>
          <w:szCs w:val="28"/>
          <w:lang w:val="en-US"/>
        </w:rPr>
        <w:t xml:space="preserve"> take fulfilment ta </w:t>
      </w:r>
      <w:proofErr w:type="spellStart"/>
      <w:r w:rsidRPr="00C40B50">
        <w:rPr>
          <w:rFonts w:ascii="Times New Roman" w:hAnsi="Times New Roman" w:cs="Times New Roman"/>
          <w:sz w:val="28"/>
          <w:szCs w:val="28"/>
          <w:lang w:val="en-US"/>
        </w:rPr>
        <w:t>chomu</w:t>
      </w:r>
      <w:proofErr w:type="spellEnd"/>
      <w:r w:rsidRPr="00C40B50">
        <w:rPr>
          <w:rFonts w:ascii="Times New Roman" w:hAnsi="Times New Roman" w:cs="Times New Roman"/>
          <w:sz w:val="28"/>
          <w:szCs w:val="28"/>
          <w:lang w:val="en-US"/>
        </w:rPr>
        <w:t xml:space="preserve"> </w:t>
      </w:r>
      <w:proofErr w:type="gramStart"/>
      <w:r w:rsidRPr="00C40B50">
        <w:rPr>
          <w:rFonts w:ascii="Times New Roman" w:hAnsi="Times New Roman" w:cs="Times New Roman"/>
          <w:sz w:val="28"/>
          <w:szCs w:val="28"/>
          <w:lang w:val="en-US"/>
        </w:rPr>
        <w:t>vin</w:t>
      </w:r>
      <w:proofErr w:type="gram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potriben</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kompaniiam</w:t>
      </w:r>
      <w:proofErr w:type="spellEnd"/>
      <w:r w:rsidRPr="00C40B50">
        <w:rPr>
          <w:rFonts w:ascii="Times New Roman" w:hAnsi="Times New Roman" w:cs="Times New Roman"/>
          <w:sz w:val="28"/>
          <w:szCs w:val="28"/>
          <w:lang w:val="en-US"/>
        </w:rPr>
        <w:t xml:space="preserve">?]. </w:t>
      </w:r>
      <w:r w:rsidRPr="00C40B50">
        <w:rPr>
          <w:rFonts w:ascii="Times New Roman" w:hAnsi="Times New Roman" w:cs="Times New Roman"/>
          <w:sz w:val="28"/>
          <w:szCs w:val="28"/>
          <w:shd w:val="clear" w:color="auto" w:fill="FFFFFF"/>
          <w:lang w:val="en-US"/>
        </w:rPr>
        <w:t xml:space="preserve">Available at: </w:t>
      </w:r>
      <w:r w:rsidR="00D2267A" w:rsidRPr="00D2267A">
        <w:rPr>
          <w:rFonts w:ascii="Times New Roman" w:hAnsi="Times New Roman" w:cs="Times New Roman"/>
          <w:sz w:val="28"/>
          <w:szCs w:val="28"/>
          <w:lang w:val="en-US"/>
        </w:rPr>
        <w:t>https://wareteka.com.ua/uk/blog/viznachennya-i-vikoristannya-fulfilmentu</w:t>
      </w:r>
      <w:r w:rsidR="00D2267A">
        <w:rPr>
          <w:rFonts w:ascii="Times New Roman" w:hAnsi="Times New Roman" w:cs="Times New Roman"/>
          <w:sz w:val="28"/>
          <w:szCs w:val="28"/>
          <w:lang w:val="uk-UA"/>
        </w:rPr>
        <w:t xml:space="preserve"> </w:t>
      </w:r>
      <w:r w:rsidRPr="00C40B50">
        <w:rPr>
          <w:rFonts w:ascii="Times New Roman" w:hAnsi="Times New Roman" w:cs="Times New Roman"/>
          <w:sz w:val="28"/>
          <w:szCs w:val="28"/>
          <w:lang w:val="en-US"/>
        </w:rPr>
        <w:t>(accessed: 24.09.2021).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shd w:val="clear" w:color="auto" w:fill="FFFFFF"/>
          <w:lang w:val="en-US"/>
        </w:rPr>
        <w:t>Shcho</w:t>
      </w:r>
      <w:proofErr w:type="spellEnd"/>
      <w:r w:rsidRPr="00C40B50">
        <w:rPr>
          <w:rFonts w:ascii="Times New Roman" w:hAnsi="Times New Roman" w:cs="Times New Roman"/>
          <w:sz w:val="28"/>
          <w:szCs w:val="28"/>
          <w:shd w:val="clear" w:color="auto" w:fill="FFFFFF"/>
          <w:lang w:val="en-US"/>
        </w:rPr>
        <w:t xml:space="preserve"> take fulfilment, ta </w:t>
      </w:r>
      <w:proofErr w:type="spellStart"/>
      <w:r w:rsidRPr="00C40B50">
        <w:rPr>
          <w:rFonts w:ascii="Times New Roman" w:hAnsi="Times New Roman" w:cs="Times New Roman"/>
          <w:sz w:val="28"/>
          <w:szCs w:val="28"/>
          <w:shd w:val="clear" w:color="auto" w:fill="FFFFFF"/>
          <w:lang w:val="en-US"/>
        </w:rPr>
        <w:t>yakym</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kompaniiam</w:t>
      </w:r>
      <w:proofErr w:type="spellEnd"/>
      <w:r w:rsidRPr="00C40B50">
        <w:rPr>
          <w:rFonts w:ascii="Times New Roman" w:hAnsi="Times New Roman" w:cs="Times New Roman"/>
          <w:sz w:val="28"/>
          <w:szCs w:val="28"/>
          <w:shd w:val="clear" w:color="auto" w:fill="FFFFFF"/>
          <w:lang w:val="en-US"/>
        </w:rPr>
        <w:t xml:space="preserve"> </w:t>
      </w:r>
      <w:proofErr w:type="gramStart"/>
      <w:r w:rsidRPr="00C40B50">
        <w:rPr>
          <w:rFonts w:ascii="Times New Roman" w:hAnsi="Times New Roman" w:cs="Times New Roman"/>
          <w:sz w:val="28"/>
          <w:szCs w:val="28"/>
          <w:shd w:val="clear" w:color="auto" w:fill="FFFFFF"/>
          <w:lang w:val="en-US"/>
        </w:rPr>
        <w:t>vin</w:t>
      </w:r>
      <w:proofErr w:type="gram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potribnyi</w:t>
      </w:r>
      <w:proofErr w:type="spellEnd"/>
      <w:r w:rsidRPr="00C40B50">
        <w:rPr>
          <w:rFonts w:ascii="Times New Roman" w:hAnsi="Times New Roman" w:cs="Times New Roman"/>
          <w:sz w:val="28"/>
          <w:szCs w:val="28"/>
          <w:shd w:val="clear" w:color="auto" w:fill="FFFFFF"/>
          <w:lang w:val="en-US"/>
        </w:rPr>
        <w:t xml:space="preserve">? [What is fulfillment, and which companies need it?]. Available at: </w:t>
      </w:r>
      <w:r w:rsidRPr="00D2267A">
        <w:rPr>
          <w:rFonts w:ascii="Times New Roman" w:hAnsi="Times New Roman" w:cs="Times New Roman"/>
          <w:sz w:val="28"/>
          <w:szCs w:val="28"/>
          <w:lang w:val="en-US"/>
        </w:rPr>
        <w:lastRenderedPageBreak/>
        <w:t>https://www.interkassa.com/ua/blog/</w:t>
      </w:r>
      <w:r w:rsidRPr="00C40B50">
        <w:rPr>
          <w:rFonts w:ascii="Times New Roman" w:hAnsi="Times New Roman" w:cs="Times New Roman"/>
          <w:sz w:val="28"/>
          <w:szCs w:val="28"/>
          <w:lang w:val="en-US"/>
        </w:rPr>
        <w:t>chto-takoe-fulfilme</w:t>
      </w:r>
      <w:r w:rsidR="00D2267A">
        <w:rPr>
          <w:rFonts w:ascii="Times New Roman" w:hAnsi="Times New Roman" w:cs="Times New Roman"/>
          <w:sz w:val="28"/>
          <w:szCs w:val="28"/>
          <w:lang w:val="en-US"/>
        </w:rPr>
        <w:t>nt-i-kakim-kompaniyam-on-nuzhen</w:t>
      </w:r>
      <w:r w:rsidRPr="00C40B50">
        <w:rPr>
          <w:rFonts w:ascii="Times New Roman" w:hAnsi="Times New Roman" w:cs="Times New Roman"/>
          <w:sz w:val="28"/>
          <w:szCs w:val="28"/>
          <w:lang w:val="en-US"/>
        </w:rPr>
        <w:t xml:space="preserve"> (accessed: 24.09.2021).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lang w:val="en-US"/>
        </w:rPr>
        <w:t xml:space="preserve">Fulfilment, </w:t>
      </w:r>
      <w:proofErr w:type="spellStart"/>
      <w:r w:rsidRPr="00C40B50">
        <w:rPr>
          <w:rFonts w:ascii="Times New Roman" w:hAnsi="Times New Roman" w:cs="Times New Roman"/>
          <w:sz w:val="28"/>
          <w:szCs w:val="28"/>
          <w:lang w:val="en-US"/>
        </w:rPr>
        <w:t>chto</w:t>
      </w:r>
      <w:proofErr w:type="spellEnd"/>
      <w:r w:rsidRPr="00C40B50">
        <w:rPr>
          <w:rFonts w:ascii="Times New Roman" w:hAnsi="Times New Roman" w:cs="Times New Roman"/>
          <w:sz w:val="28"/>
          <w:szCs w:val="28"/>
          <w:lang w:val="en-US"/>
        </w:rPr>
        <w:t xml:space="preserve"> </w:t>
      </w:r>
      <w:proofErr w:type="spellStart"/>
      <w:proofErr w:type="gramStart"/>
      <w:r w:rsidRPr="00C40B50">
        <w:rPr>
          <w:rFonts w:ascii="Times New Roman" w:hAnsi="Times New Roman" w:cs="Times New Roman"/>
          <w:sz w:val="28"/>
          <w:szCs w:val="28"/>
          <w:lang w:val="en-US"/>
        </w:rPr>
        <w:t>eto</w:t>
      </w:r>
      <w:proofErr w:type="spellEnd"/>
      <w:proofErr w:type="gram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takoye</w:t>
      </w:r>
      <w:proofErr w:type="spellEnd"/>
      <w:r w:rsidRPr="00C40B50">
        <w:rPr>
          <w:rFonts w:ascii="Times New Roman" w:hAnsi="Times New Roman" w:cs="Times New Roman"/>
          <w:sz w:val="28"/>
          <w:szCs w:val="28"/>
          <w:lang w:val="en-US"/>
        </w:rPr>
        <w:t xml:space="preserve">? [Fulfillment, what is it?]. </w:t>
      </w:r>
      <w:r w:rsidRPr="00C40B50">
        <w:rPr>
          <w:rFonts w:ascii="Times New Roman" w:hAnsi="Times New Roman" w:cs="Times New Roman"/>
          <w:sz w:val="28"/>
          <w:szCs w:val="28"/>
          <w:shd w:val="clear" w:color="auto" w:fill="FFFFFF"/>
          <w:lang w:val="en-US"/>
        </w:rPr>
        <w:t xml:space="preserve">Available at: </w:t>
      </w:r>
      <w:r w:rsidRPr="00C40B50">
        <w:rPr>
          <w:rFonts w:ascii="Times New Roman" w:hAnsi="Times New Roman" w:cs="Times New Roman"/>
          <w:sz w:val="28"/>
          <w:szCs w:val="28"/>
          <w:lang w:val="en-US"/>
        </w:rPr>
        <w:t>https://partnertrade.org/fulfilment-chto-eto-takoe (accessed: 24.09.2021).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Zammler</w:t>
      </w:r>
      <w:proofErr w:type="spellEnd"/>
      <w:r w:rsidRPr="00C40B50">
        <w:rPr>
          <w:rFonts w:ascii="Times New Roman" w:hAnsi="Times New Roman" w:cs="Times New Roman"/>
          <w:sz w:val="28"/>
          <w:szCs w:val="28"/>
          <w:lang w:val="en-US"/>
        </w:rPr>
        <w:t xml:space="preserve">. </w:t>
      </w:r>
      <w:r w:rsidRPr="00C40B50">
        <w:rPr>
          <w:rFonts w:ascii="Times New Roman" w:hAnsi="Times New Roman" w:cs="Times New Roman"/>
          <w:sz w:val="28"/>
          <w:szCs w:val="28"/>
          <w:shd w:val="clear" w:color="auto" w:fill="FFFFFF"/>
          <w:lang w:val="en-US"/>
        </w:rPr>
        <w:t xml:space="preserve">Available at: </w:t>
      </w:r>
      <w:r w:rsidRPr="00D2267A">
        <w:rPr>
          <w:rFonts w:ascii="Times New Roman" w:hAnsi="Times New Roman" w:cs="Times New Roman"/>
          <w:sz w:val="28"/>
          <w:szCs w:val="28"/>
          <w:lang w:val="en-US"/>
        </w:rPr>
        <w:t>https://uk.wikipedia.org/wiki/Zammler</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lang w:val="en-US"/>
        </w:rPr>
        <w:t xml:space="preserve">Fulfillment. </w:t>
      </w:r>
      <w:r w:rsidRPr="00C40B50">
        <w:rPr>
          <w:rFonts w:ascii="Times New Roman" w:hAnsi="Times New Roman" w:cs="Times New Roman"/>
          <w:sz w:val="28"/>
          <w:szCs w:val="28"/>
          <w:shd w:val="clear" w:color="auto" w:fill="FFFFFF"/>
          <w:lang w:val="en-US"/>
        </w:rPr>
        <w:t xml:space="preserve">Available at: </w:t>
      </w:r>
      <w:r w:rsidRPr="00D2267A">
        <w:rPr>
          <w:rFonts w:ascii="Times New Roman" w:hAnsi="Times New Roman" w:cs="Times New Roman"/>
          <w:sz w:val="28"/>
          <w:szCs w:val="28"/>
          <w:lang w:val="en-US"/>
        </w:rPr>
        <w:t>https://uk.wikipedia.org/wiki/Zammler</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r w:rsidRPr="00C40B50">
        <w:rPr>
          <w:rFonts w:ascii="Times New Roman" w:hAnsi="Times New Roman" w:cs="Times New Roman"/>
          <w:sz w:val="28"/>
          <w:szCs w:val="28"/>
          <w:lang w:val="en-US"/>
        </w:rPr>
        <w:t xml:space="preserve">Fulfilment </w:t>
      </w:r>
      <w:proofErr w:type="spellStart"/>
      <w:r w:rsidRPr="00C40B50">
        <w:rPr>
          <w:rFonts w:ascii="Times New Roman" w:hAnsi="Times New Roman" w:cs="Times New Roman"/>
          <w:sz w:val="28"/>
          <w:szCs w:val="28"/>
          <w:lang w:val="en-US"/>
        </w:rPr>
        <w:t>dlia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mahazynu</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shcho</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tse</w:t>
      </w:r>
      <w:proofErr w:type="spellEnd"/>
      <w:r w:rsidRPr="00C40B50">
        <w:rPr>
          <w:rFonts w:ascii="Times New Roman" w:hAnsi="Times New Roman" w:cs="Times New Roman"/>
          <w:sz w:val="28"/>
          <w:szCs w:val="28"/>
          <w:lang w:val="en-US"/>
        </w:rPr>
        <w:t xml:space="preserve"> take ta </w:t>
      </w:r>
      <w:proofErr w:type="spellStart"/>
      <w:r w:rsidRPr="00C40B50">
        <w:rPr>
          <w:rFonts w:ascii="Times New Roman" w:hAnsi="Times New Roman" w:cs="Times New Roman"/>
          <w:sz w:val="28"/>
          <w:szCs w:val="28"/>
          <w:lang w:val="en-US"/>
        </w:rPr>
        <w:t>yaka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koryst</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dlia</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pidpryiemtsia</w:t>
      </w:r>
      <w:proofErr w:type="spellEnd"/>
      <w:r w:rsidRPr="00C40B50">
        <w:rPr>
          <w:rFonts w:ascii="Times New Roman" w:hAnsi="Times New Roman" w:cs="Times New Roman"/>
          <w:sz w:val="28"/>
          <w:szCs w:val="28"/>
          <w:lang w:val="en-US"/>
        </w:rPr>
        <w:t xml:space="preserve">? [Fulfillment for the store: what it is and what are the benefits for the entrepreneur]. </w:t>
      </w:r>
      <w:r w:rsidRPr="00C40B50">
        <w:rPr>
          <w:rFonts w:ascii="Times New Roman" w:hAnsi="Times New Roman" w:cs="Times New Roman"/>
          <w:sz w:val="28"/>
          <w:szCs w:val="28"/>
          <w:shd w:val="clear" w:color="auto" w:fill="FFFFFF"/>
          <w:lang w:val="en-US"/>
        </w:rPr>
        <w:t xml:space="preserve">Available at: </w:t>
      </w:r>
      <w:r w:rsidRPr="00C40B50">
        <w:rPr>
          <w:rFonts w:ascii="Times New Roman" w:hAnsi="Times New Roman" w:cs="Times New Roman"/>
          <w:sz w:val="28"/>
          <w:szCs w:val="28"/>
          <w:lang w:val="en-US"/>
        </w:rPr>
        <w:t>https://torgsoft.</w:t>
      </w:r>
      <w:r w:rsidR="00D2267A">
        <w:rPr>
          <w:rFonts w:ascii="Times New Roman" w:hAnsi="Times New Roman" w:cs="Times New Roman"/>
          <w:sz w:val="28"/>
          <w:szCs w:val="28"/>
          <w:lang w:val="en-US"/>
        </w:rPr>
        <w:t>ua/ua/articles/stati/fulfilment</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Vyrobnytstvo</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i</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lo</w:t>
      </w:r>
      <w:r w:rsidR="00D2267A">
        <w:rPr>
          <w:rFonts w:ascii="Times New Roman" w:hAnsi="Times New Roman" w:cs="Times New Roman"/>
          <w:sz w:val="28"/>
          <w:szCs w:val="28"/>
          <w:lang w:val="en-US"/>
        </w:rPr>
        <w:t>histyka</w:t>
      </w:r>
      <w:proofErr w:type="spellEnd"/>
      <w:r w:rsidR="00D2267A">
        <w:rPr>
          <w:rFonts w:ascii="Times New Roman" w:hAnsi="Times New Roman" w:cs="Times New Roman"/>
          <w:sz w:val="28"/>
          <w:szCs w:val="28"/>
          <w:lang w:val="en-US"/>
        </w:rPr>
        <w:t xml:space="preserve"> “</w:t>
      </w:r>
      <w:proofErr w:type="spellStart"/>
      <w:r w:rsidR="00D2267A">
        <w:rPr>
          <w:rFonts w:ascii="Times New Roman" w:hAnsi="Times New Roman" w:cs="Times New Roman"/>
          <w:sz w:val="28"/>
          <w:szCs w:val="28"/>
          <w:lang w:val="en-US"/>
        </w:rPr>
        <w:t>Epitsentr</w:t>
      </w:r>
      <w:proofErr w:type="spellEnd"/>
      <w:r w:rsidR="00D2267A">
        <w:rPr>
          <w:rFonts w:ascii="Times New Roman" w:hAnsi="Times New Roman" w:cs="Times New Roman"/>
          <w:sz w:val="28"/>
          <w:szCs w:val="28"/>
          <w:lang w:val="en-US"/>
        </w:rPr>
        <w:t xml:space="preserve"> K”</w:t>
      </w:r>
      <w:r w:rsidRPr="00C40B50">
        <w:rPr>
          <w:rFonts w:ascii="Times New Roman" w:hAnsi="Times New Roman" w:cs="Times New Roman"/>
          <w:sz w:val="28"/>
          <w:szCs w:val="28"/>
          <w:lang w:val="en-US"/>
        </w:rPr>
        <w:t xml:space="preserve"> [P</w:t>
      </w:r>
      <w:r w:rsidR="00D2267A">
        <w:rPr>
          <w:rFonts w:ascii="Times New Roman" w:hAnsi="Times New Roman" w:cs="Times New Roman"/>
          <w:sz w:val="28"/>
          <w:szCs w:val="28"/>
          <w:lang w:val="en-US"/>
        </w:rPr>
        <w:t>roduction and logistics of the “Epicenter K”</w:t>
      </w:r>
      <w:r w:rsidRPr="00C40B50">
        <w:rPr>
          <w:rFonts w:ascii="Times New Roman" w:hAnsi="Times New Roman" w:cs="Times New Roman"/>
          <w:sz w:val="28"/>
          <w:szCs w:val="28"/>
          <w:lang w:val="en-US"/>
        </w:rPr>
        <w:t xml:space="preserve">]. </w:t>
      </w:r>
      <w:r w:rsidRPr="00C40B50">
        <w:rPr>
          <w:rFonts w:ascii="Times New Roman" w:hAnsi="Times New Roman" w:cs="Times New Roman"/>
          <w:sz w:val="28"/>
          <w:szCs w:val="28"/>
          <w:shd w:val="clear" w:color="auto" w:fill="FFFFFF"/>
          <w:lang w:val="en-US"/>
        </w:rPr>
        <w:t xml:space="preserve">Available at: </w:t>
      </w:r>
      <w:r w:rsidRPr="00C40B50">
        <w:rPr>
          <w:rFonts w:ascii="Times New Roman" w:hAnsi="Times New Roman" w:cs="Times New Roman"/>
          <w:sz w:val="28"/>
          <w:szCs w:val="28"/>
          <w:lang w:val="en-US"/>
        </w:rPr>
        <w:t>https://epicentrk.ua/ua</w:t>
      </w:r>
      <w:r w:rsidR="00D2267A">
        <w:rPr>
          <w:rFonts w:ascii="Times New Roman" w:hAnsi="Times New Roman" w:cs="Times New Roman"/>
          <w:sz w:val="28"/>
          <w:szCs w:val="28"/>
          <w:lang w:val="en-US"/>
        </w:rPr>
        <w:t>/about/vyrobnytstvo-i-logistyka</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Epitsentr</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vidkryv</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svii</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pershyi</w:t>
      </w:r>
      <w:proofErr w:type="spellEnd"/>
      <w:r w:rsidRPr="00C40B50">
        <w:rPr>
          <w:rFonts w:ascii="Times New Roman" w:hAnsi="Times New Roman" w:cs="Times New Roman"/>
          <w:sz w:val="28"/>
          <w:szCs w:val="28"/>
          <w:lang w:val="en-US"/>
        </w:rPr>
        <w:t xml:space="preserve"> fulfilment-</w:t>
      </w:r>
      <w:proofErr w:type="spellStart"/>
      <w:r w:rsidRPr="00C40B50">
        <w:rPr>
          <w:rFonts w:ascii="Times New Roman" w:hAnsi="Times New Roman" w:cs="Times New Roman"/>
          <w:sz w:val="28"/>
          <w:szCs w:val="28"/>
          <w:lang w:val="en-US"/>
        </w:rPr>
        <w:t>tsentr</w:t>
      </w:r>
      <w:proofErr w:type="spellEnd"/>
      <w:r w:rsidRPr="00C40B50">
        <w:rPr>
          <w:rFonts w:ascii="Times New Roman" w:hAnsi="Times New Roman" w:cs="Times New Roman"/>
          <w:sz w:val="28"/>
          <w:szCs w:val="28"/>
          <w:lang w:val="en-US"/>
        </w:rPr>
        <w:t xml:space="preserve"> u </w:t>
      </w:r>
      <w:proofErr w:type="spellStart"/>
      <w:r w:rsidRPr="00C40B50">
        <w:rPr>
          <w:rFonts w:ascii="Times New Roman" w:hAnsi="Times New Roman" w:cs="Times New Roman"/>
          <w:sz w:val="28"/>
          <w:szCs w:val="28"/>
          <w:lang w:val="en-US"/>
        </w:rPr>
        <w:t>Kyievi</w:t>
      </w:r>
      <w:proofErr w:type="spellEnd"/>
      <w:r w:rsidRPr="00C40B50">
        <w:rPr>
          <w:rFonts w:ascii="Times New Roman" w:hAnsi="Times New Roman" w:cs="Times New Roman"/>
          <w:sz w:val="28"/>
          <w:szCs w:val="28"/>
          <w:lang w:val="en-US"/>
        </w:rPr>
        <w:t xml:space="preserve"> [Epicenter has opened its first fulfillment center in Kyiv]. </w:t>
      </w:r>
      <w:r w:rsidRPr="00C40B50">
        <w:rPr>
          <w:rFonts w:ascii="Times New Roman" w:hAnsi="Times New Roman" w:cs="Times New Roman"/>
          <w:sz w:val="28"/>
          <w:szCs w:val="28"/>
          <w:shd w:val="clear" w:color="auto" w:fill="FFFFFF"/>
          <w:lang w:val="en-US"/>
        </w:rPr>
        <w:t>Available at: https://epicentrk.ua/ua/news/epitsentr-vidkriv-sviy-pershiy-fulfilment-tsentr-u-ki-vi.html</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shd w:val="clear" w:color="auto" w:fill="FFFFFF"/>
          <w:lang w:val="en-US"/>
        </w:rPr>
        <w:t>Cherdak</w:t>
      </w:r>
      <w:proofErr w:type="spellEnd"/>
      <w:r w:rsidRPr="00C40B50">
        <w:rPr>
          <w:rFonts w:ascii="Times New Roman" w:hAnsi="Times New Roman" w:cs="Times New Roman"/>
          <w:sz w:val="28"/>
          <w:szCs w:val="28"/>
          <w:shd w:val="clear" w:color="auto" w:fill="FFFFFF"/>
          <w:lang w:val="en-US"/>
        </w:rPr>
        <w:t xml:space="preserve"> – fulfilment [</w:t>
      </w:r>
      <w:proofErr w:type="spellStart"/>
      <w:r w:rsidRPr="00C40B50">
        <w:rPr>
          <w:rFonts w:ascii="Times New Roman" w:hAnsi="Times New Roman" w:cs="Times New Roman"/>
          <w:sz w:val="28"/>
          <w:szCs w:val="28"/>
          <w:shd w:val="clear" w:color="auto" w:fill="FFFFFF"/>
          <w:lang w:val="en-US"/>
        </w:rPr>
        <w:t>Cherdak</w:t>
      </w:r>
      <w:proofErr w:type="spellEnd"/>
      <w:r w:rsidRPr="00C40B50">
        <w:rPr>
          <w:rFonts w:ascii="Times New Roman" w:hAnsi="Times New Roman" w:cs="Times New Roman"/>
          <w:sz w:val="28"/>
          <w:szCs w:val="28"/>
          <w:shd w:val="clear" w:color="auto" w:fill="FFFFFF"/>
          <w:lang w:val="en-US"/>
        </w:rPr>
        <w:t xml:space="preserve"> </w:t>
      </w:r>
      <w:r w:rsidR="00D2267A">
        <w:rPr>
          <w:rFonts w:ascii="Times New Roman" w:hAnsi="Times New Roman" w:cs="Times New Roman"/>
          <w:sz w:val="28"/>
          <w:szCs w:val="28"/>
          <w:shd w:val="clear" w:color="auto" w:fill="FFFFFF"/>
          <w:lang w:val="en-US"/>
        </w:rPr>
        <w:t>–</w:t>
      </w:r>
      <w:r w:rsidRPr="00C40B50">
        <w:rPr>
          <w:rFonts w:ascii="Times New Roman" w:hAnsi="Times New Roman" w:cs="Times New Roman"/>
          <w:sz w:val="28"/>
          <w:szCs w:val="28"/>
          <w:shd w:val="clear" w:color="auto" w:fill="FFFFFF"/>
          <w:lang w:val="en-US"/>
        </w:rPr>
        <w:t xml:space="preserve"> fulfillment]. Available at: </w:t>
      </w:r>
      <w:r w:rsidRPr="00C40B50">
        <w:rPr>
          <w:rFonts w:ascii="Times New Roman" w:hAnsi="Times New Roman" w:cs="Times New Roman"/>
          <w:sz w:val="28"/>
          <w:szCs w:val="28"/>
          <w:lang w:val="en-US"/>
        </w:rPr>
        <w:t>h</w:t>
      </w:r>
      <w:r w:rsidR="00D2267A">
        <w:rPr>
          <w:rFonts w:ascii="Times New Roman" w:hAnsi="Times New Roman" w:cs="Times New Roman"/>
          <w:sz w:val="28"/>
          <w:szCs w:val="28"/>
          <w:lang w:val="en-US"/>
        </w:rPr>
        <w:t>ttps://4erdakfulfillment.com.ua</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lang w:val="en-US"/>
        </w:rPr>
      </w:pPr>
      <w:proofErr w:type="spellStart"/>
      <w:r w:rsidRPr="00C40B50">
        <w:rPr>
          <w:rFonts w:ascii="Times New Roman" w:hAnsi="Times New Roman" w:cs="Times New Roman"/>
          <w:sz w:val="28"/>
          <w:szCs w:val="28"/>
          <w:lang w:val="en-US"/>
        </w:rPr>
        <w:t>Glovo</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zapustyt</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dostavku</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za</w:t>
      </w:r>
      <w:proofErr w:type="spellEnd"/>
      <w:r w:rsidRPr="00C40B50">
        <w:rPr>
          <w:rFonts w:ascii="Times New Roman" w:hAnsi="Times New Roman" w:cs="Times New Roman"/>
          <w:sz w:val="28"/>
          <w:szCs w:val="28"/>
          <w:lang w:val="en-US"/>
        </w:rPr>
        <w:t xml:space="preserve"> 10 </w:t>
      </w:r>
      <w:proofErr w:type="spellStart"/>
      <w:r w:rsidRPr="00C40B50">
        <w:rPr>
          <w:rFonts w:ascii="Times New Roman" w:hAnsi="Times New Roman" w:cs="Times New Roman"/>
          <w:sz w:val="28"/>
          <w:szCs w:val="28"/>
          <w:lang w:val="en-US"/>
        </w:rPr>
        <w:t>khvylyn</w:t>
      </w:r>
      <w:proofErr w:type="spellEnd"/>
      <w:r w:rsidRPr="00C40B50">
        <w:rPr>
          <w:rFonts w:ascii="Times New Roman" w:hAnsi="Times New Roman" w:cs="Times New Roman"/>
          <w:sz w:val="28"/>
          <w:szCs w:val="28"/>
          <w:lang w:val="en-US"/>
        </w:rPr>
        <w:t xml:space="preserve"> u 5 </w:t>
      </w:r>
      <w:proofErr w:type="spellStart"/>
      <w:r w:rsidRPr="00C40B50">
        <w:rPr>
          <w:rFonts w:ascii="Times New Roman" w:hAnsi="Times New Roman" w:cs="Times New Roman"/>
          <w:sz w:val="28"/>
          <w:szCs w:val="28"/>
          <w:lang w:val="en-US"/>
        </w:rPr>
        <w:t>mistakh</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Ukrainy</w:t>
      </w:r>
      <w:proofErr w:type="spellEnd"/>
      <w:r w:rsidRPr="00C40B50">
        <w:rPr>
          <w:rFonts w:ascii="Times New Roman" w:hAnsi="Times New Roman" w:cs="Times New Roman"/>
          <w:sz w:val="28"/>
          <w:szCs w:val="28"/>
          <w:lang w:val="en-US"/>
        </w:rPr>
        <w:t xml:space="preserve"> [</w:t>
      </w:r>
      <w:proofErr w:type="spellStart"/>
      <w:r w:rsidRPr="00C40B50">
        <w:rPr>
          <w:rFonts w:ascii="Times New Roman" w:hAnsi="Times New Roman" w:cs="Times New Roman"/>
          <w:sz w:val="28"/>
          <w:szCs w:val="28"/>
          <w:lang w:val="en-US"/>
        </w:rPr>
        <w:t>Glovo</w:t>
      </w:r>
      <w:proofErr w:type="spellEnd"/>
      <w:r w:rsidRPr="00C40B50">
        <w:rPr>
          <w:rFonts w:ascii="Times New Roman" w:hAnsi="Times New Roman" w:cs="Times New Roman"/>
          <w:sz w:val="28"/>
          <w:szCs w:val="28"/>
          <w:lang w:val="en-US"/>
        </w:rPr>
        <w:t xml:space="preserve"> will launch delivery in 10 minutes in 5 cities of Ukraine]. </w:t>
      </w:r>
      <w:r w:rsidRPr="00C40B50">
        <w:rPr>
          <w:rFonts w:ascii="Times New Roman" w:hAnsi="Times New Roman" w:cs="Times New Roman"/>
          <w:sz w:val="28"/>
          <w:szCs w:val="28"/>
          <w:shd w:val="clear" w:color="auto" w:fill="FFFFFF"/>
          <w:lang w:val="en-US"/>
        </w:rPr>
        <w:t xml:space="preserve">Available at: </w:t>
      </w:r>
      <w:r w:rsidRPr="00D2267A">
        <w:rPr>
          <w:rFonts w:ascii="Times New Roman" w:hAnsi="Times New Roman" w:cs="Times New Roman"/>
          <w:sz w:val="28"/>
          <w:szCs w:val="28"/>
          <w:lang w:val="en-US"/>
        </w:rPr>
        <w:t>https://ain.business /2021/07/05/glovo-zapustyt-dostavku-za-10-hvylyn-u-5-mistah-ukra</w:t>
      </w:r>
      <w:r w:rsidR="00D2267A">
        <w:rPr>
          <w:rFonts w:ascii="Times New Roman" w:hAnsi="Times New Roman" w:cs="Times New Roman"/>
          <w:sz w:val="28"/>
          <w:szCs w:val="28"/>
          <w:lang w:val="en-US"/>
        </w:rPr>
        <w:t>yiny</w:t>
      </w:r>
      <w:r w:rsidRPr="00C40B50">
        <w:rPr>
          <w:rFonts w:ascii="Times New Roman" w:hAnsi="Times New Roman" w:cs="Times New Roman"/>
          <w:sz w:val="28"/>
          <w:szCs w:val="28"/>
          <w:lang w:val="en-US"/>
        </w:rPr>
        <w:t xml:space="preserve"> (accessed: 21.05.2021).</w:t>
      </w:r>
    </w:p>
    <w:p w:rsidR="00A17763" w:rsidRPr="00C40B50" w:rsidRDefault="00A17763" w:rsidP="00C40B50">
      <w:pPr>
        <w:pStyle w:val="a5"/>
        <w:numPr>
          <w:ilvl w:val="0"/>
          <w:numId w:val="34"/>
        </w:numPr>
        <w:tabs>
          <w:tab w:val="left" w:pos="709"/>
        </w:tabs>
        <w:spacing w:after="0" w:line="360" w:lineRule="auto"/>
        <w:ind w:left="0" w:right="-1" w:firstLine="284"/>
        <w:jc w:val="both"/>
        <w:rPr>
          <w:rFonts w:ascii="Times New Roman" w:hAnsi="Times New Roman" w:cs="Times New Roman"/>
          <w:sz w:val="28"/>
          <w:szCs w:val="28"/>
          <w:shd w:val="clear" w:color="auto" w:fill="FFFFFF"/>
          <w:lang w:val="en-US"/>
        </w:rPr>
      </w:pPr>
      <w:proofErr w:type="spellStart"/>
      <w:r w:rsidRPr="00C40B50">
        <w:rPr>
          <w:rFonts w:ascii="Times New Roman" w:hAnsi="Times New Roman" w:cs="Times New Roman"/>
          <w:sz w:val="28"/>
          <w:szCs w:val="28"/>
          <w:shd w:val="clear" w:color="auto" w:fill="FFFFFF"/>
          <w:lang w:val="en-US"/>
        </w:rPr>
        <w:t>Glovo</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zapustyla</w:t>
      </w:r>
      <w:proofErr w:type="spellEnd"/>
      <w:r w:rsidRPr="00C40B50">
        <w:rPr>
          <w:rFonts w:ascii="Times New Roman" w:hAnsi="Times New Roman" w:cs="Times New Roman"/>
          <w:sz w:val="28"/>
          <w:szCs w:val="28"/>
          <w:shd w:val="clear" w:color="auto" w:fill="FFFFFF"/>
          <w:lang w:val="en-US"/>
        </w:rPr>
        <w:t xml:space="preserve"> v </w:t>
      </w:r>
      <w:proofErr w:type="spellStart"/>
      <w:r w:rsidRPr="00C40B50">
        <w:rPr>
          <w:rFonts w:ascii="Times New Roman" w:hAnsi="Times New Roman" w:cs="Times New Roman"/>
          <w:sz w:val="28"/>
          <w:szCs w:val="28"/>
          <w:shd w:val="clear" w:color="auto" w:fill="FFFFFF"/>
          <w:lang w:val="en-US"/>
        </w:rPr>
        <w:t>Ukraini</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pershyi</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mahazyn</w:t>
      </w:r>
      <w:proofErr w:type="spellEnd"/>
      <w:r w:rsidRPr="00C40B50">
        <w:rPr>
          <w:rFonts w:ascii="Times New Roman" w:hAnsi="Times New Roman" w:cs="Times New Roman"/>
          <w:sz w:val="28"/>
          <w:szCs w:val="28"/>
          <w:shd w:val="clear" w:color="auto" w:fill="FFFFFF"/>
          <w:lang w:val="en-US"/>
        </w:rPr>
        <w:t xml:space="preserve"> bez </w:t>
      </w:r>
      <w:proofErr w:type="spellStart"/>
      <w:r w:rsidRPr="00C40B50">
        <w:rPr>
          <w:rFonts w:ascii="Times New Roman" w:hAnsi="Times New Roman" w:cs="Times New Roman"/>
          <w:sz w:val="28"/>
          <w:szCs w:val="28"/>
          <w:shd w:val="clear" w:color="auto" w:fill="FFFFFF"/>
          <w:lang w:val="en-US"/>
        </w:rPr>
        <w:t>pokuptsiv</w:t>
      </w:r>
      <w:proofErr w:type="spellEnd"/>
      <w:r w:rsidRPr="00C40B50">
        <w:rPr>
          <w:rFonts w:ascii="Times New Roman" w:hAnsi="Times New Roman" w:cs="Times New Roman"/>
          <w:sz w:val="28"/>
          <w:szCs w:val="28"/>
          <w:shd w:val="clear" w:color="auto" w:fill="FFFFFF"/>
          <w:lang w:val="en-US"/>
        </w:rPr>
        <w:t xml:space="preserve"> [</w:t>
      </w:r>
      <w:proofErr w:type="spellStart"/>
      <w:r w:rsidRPr="00C40B50">
        <w:rPr>
          <w:rFonts w:ascii="Times New Roman" w:hAnsi="Times New Roman" w:cs="Times New Roman"/>
          <w:sz w:val="28"/>
          <w:szCs w:val="28"/>
          <w:shd w:val="clear" w:color="auto" w:fill="FFFFFF"/>
          <w:lang w:val="en-US"/>
        </w:rPr>
        <w:t>Glovo</w:t>
      </w:r>
      <w:proofErr w:type="spellEnd"/>
      <w:r w:rsidRPr="00C40B50">
        <w:rPr>
          <w:rFonts w:ascii="Times New Roman" w:hAnsi="Times New Roman" w:cs="Times New Roman"/>
          <w:sz w:val="28"/>
          <w:szCs w:val="28"/>
          <w:shd w:val="clear" w:color="auto" w:fill="FFFFFF"/>
          <w:lang w:val="en-US"/>
        </w:rPr>
        <w:t xml:space="preserve"> launched the first store in Ukraine without customers]. Available at: </w:t>
      </w:r>
      <w:r w:rsidR="00D2267A" w:rsidRPr="00D2267A">
        <w:rPr>
          <w:rFonts w:ascii="Times New Roman" w:hAnsi="Times New Roman" w:cs="Times New Roman"/>
          <w:sz w:val="28"/>
          <w:szCs w:val="28"/>
          <w:lang w:val="en-US"/>
        </w:rPr>
        <w:t>https://biz.nv.ua/ukr/consmarket/glovo-zapustila-pershiy-darkstor-u-kiyevi-novini-kiyeva-50174604.html</w:t>
      </w:r>
      <w:r w:rsidRPr="00C40B50">
        <w:rPr>
          <w:rFonts w:ascii="Times New Roman" w:hAnsi="Times New Roman" w:cs="Times New Roman"/>
          <w:sz w:val="28"/>
          <w:szCs w:val="28"/>
          <w:lang w:val="en-US"/>
        </w:rPr>
        <w:t xml:space="preserve"> (accessed: 21.05.2021).</w:t>
      </w:r>
      <w:bookmarkStart w:id="0" w:name="_GoBack"/>
      <w:bookmarkEnd w:id="0"/>
    </w:p>
    <w:sectPr w:rsidR="00A17763" w:rsidRPr="00C40B50" w:rsidSect="009F399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UkrainianSchoolBoo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B5"/>
    <w:multiLevelType w:val="multilevel"/>
    <w:tmpl w:val="7D5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92D2F"/>
    <w:multiLevelType w:val="hybridMultilevel"/>
    <w:tmpl w:val="20189AE0"/>
    <w:lvl w:ilvl="0" w:tplc="A5F051D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12DF4"/>
    <w:multiLevelType w:val="hybridMultilevel"/>
    <w:tmpl w:val="6B74E144"/>
    <w:lvl w:ilvl="0" w:tplc="B18A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D144E"/>
    <w:multiLevelType w:val="hybridMultilevel"/>
    <w:tmpl w:val="2B4A0674"/>
    <w:lvl w:ilvl="0" w:tplc="64208A6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5C04FF2"/>
    <w:multiLevelType w:val="hybridMultilevel"/>
    <w:tmpl w:val="DC7E8E06"/>
    <w:lvl w:ilvl="0" w:tplc="3F562F10">
      <w:start w:val="14"/>
      <w:numFmt w:val="bullet"/>
      <w:lvlText w:val="-"/>
      <w:lvlJc w:val="left"/>
      <w:pPr>
        <w:ind w:left="1654" w:hanging="94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DEE14AC"/>
    <w:multiLevelType w:val="hybridMultilevel"/>
    <w:tmpl w:val="814CA28E"/>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EC39A8"/>
    <w:multiLevelType w:val="hybridMultilevel"/>
    <w:tmpl w:val="227AE60A"/>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607318"/>
    <w:multiLevelType w:val="hybridMultilevel"/>
    <w:tmpl w:val="5216A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FA66AC"/>
    <w:multiLevelType w:val="multilevel"/>
    <w:tmpl w:val="529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C7D27"/>
    <w:multiLevelType w:val="hybridMultilevel"/>
    <w:tmpl w:val="16727C1E"/>
    <w:lvl w:ilvl="0" w:tplc="1A046F7A">
      <w:start w:val="4"/>
      <w:numFmt w:val="bullet"/>
      <w:lvlText w:val="-"/>
      <w:lvlJc w:val="left"/>
      <w:pPr>
        <w:ind w:left="927" w:hanging="360"/>
      </w:pPr>
      <w:rPr>
        <w:rFonts w:ascii="Times New Roman" w:eastAsiaTheme="minorHAnsi" w:hAnsi="Times New Roman" w:cs="Times New Roman" w:hint="default"/>
        <w:i/>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3595459"/>
    <w:multiLevelType w:val="multilevel"/>
    <w:tmpl w:val="3D2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21728"/>
    <w:multiLevelType w:val="hybridMultilevel"/>
    <w:tmpl w:val="C834F7BE"/>
    <w:lvl w:ilvl="0" w:tplc="E6A6F3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A16535"/>
    <w:multiLevelType w:val="hybridMultilevel"/>
    <w:tmpl w:val="E00229BA"/>
    <w:lvl w:ilvl="0" w:tplc="AD3C738A">
      <w:start w:val="14"/>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9BD0200"/>
    <w:multiLevelType w:val="hybridMultilevel"/>
    <w:tmpl w:val="20C6C5CC"/>
    <w:lvl w:ilvl="0" w:tplc="EA8A4276">
      <w:start w:val="100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D95E48"/>
    <w:multiLevelType w:val="multilevel"/>
    <w:tmpl w:val="7AA2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30BFB"/>
    <w:multiLevelType w:val="hybridMultilevel"/>
    <w:tmpl w:val="99028534"/>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BC5E7F"/>
    <w:multiLevelType w:val="multilevel"/>
    <w:tmpl w:val="DD0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3357E"/>
    <w:multiLevelType w:val="multilevel"/>
    <w:tmpl w:val="D8CE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41347"/>
    <w:multiLevelType w:val="hybridMultilevel"/>
    <w:tmpl w:val="5F8618BE"/>
    <w:lvl w:ilvl="0" w:tplc="0458201E">
      <w:start w:val="14"/>
      <w:numFmt w:val="bullet"/>
      <w:lvlText w:val="-"/>
      <w:lvlJc w:val="left"/>
      <w:pPr>
        <w:ind w:left="1594" w:hanging="8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81153B"/>
    <w:multiLevelType w:val="hybridMultilevel"/>
    <w:tmpl w:val="A4FA8586"/>
    <w:lvl w:ilvl="0" w:tplc="B18A8CA2">
      <w:start w:val="1"/>
      <w:numFmt w:val="bullet"/>
      <w:lvlText w:val=""/>
      <w:lvlJc w:val="left"/>
      <w:pPr>
        <w:ind w:left="1429" w:hanging="360"/>
      </w:pPr>
      <w:rPr>
        <w:rFonts w:ascii="Symbol" w:hAnsi="Symbol" w:hint="default"/>
      </w:rPr>
    </w:lvl>
    <w:lvl w:ilvl="1" w:tplc="DB08692A">
      <w:start w:val="14"/>
      <w:numFmt w:val="bullet"/>
      <w:lvlText w:val="-"/>
      <w:lvlJc w:val="left"/>
      <w:pPr>
        <w:ind w:left="2659" w:hanging="87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76B10"/>
    <w:multiLevelType w:val="multilevel"/>
    <w:tmpl w:val="08D8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B348B"/>
    <w:multiLevelType w:val="hybridMultilevel"/>
    <w:tmpl w:val="D250FD7C"/>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C95D39"/>
    <w:multiLevelType w:val="hybridMultilevel"/>
    <w:tmpl w:val="7634396A"/>
    <w:lvl w:ilvl="0" w:tplc="617E9A36">
      <w:start w:val="1"/>
      <w:numFmt w:val="bullet"/>
      <w:lvlText w:val="-"/>
      <w:lvlJc w:val="left"/>
      <w:pPr>
        <w:ind w:left="720" w:hanging="360"/>
      </w:pPr>
      <w:rPr>
        <w:rFonts w:ascii="Times New Roman" w:eastAsiaTheme="minorHAns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98B6727"/>
    <w:multiLevelType w:val="hybridMultilevel"/>
    <w:tmpl w:val="451A4D5E"/>
    <w:lvl w:ilvl="0" w:tplc="2910C118">
      <w:start w:val="2"/>
      <w:numFmt w:val="bullet"/>
      <w:lvlText w:val=""/>
      <w:lvlJc w:val="left"/>
      <w:pPr>
        <w:ind w:left="720" w:hanging="360"/>
      </w:pPr>
      <w:rPr>
        <w:rFonts w:ascii="Wingdings" w:eastAsiaTheme="minorHAnsi"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D2287B"/>
    <w:multiLevelType w:val="hybridMultilevel"/>
    <w:tmpl w:val="6484B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F153A3"/>
    <w:multiLevelType w:val="multilevel"/>
    <w:tmpl w:val="C09A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32039"/>
    <w:multiLevelType w:val="multilevel"/>
    <w:tmpl w:val="CFCA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B14B3"/>
    <w:multiLevelType w:val="hybridMultilevel"/>
    <w:tmpl w:val="C99855B0"/>
    <w:lvl w:ilvl="0" w:tplc="1D9C3334">
      <w:start w:val="100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52743AB"/>
    <w:multiLevelType w:val="multilevel"/>
    <w:tmpl w:val="5CF4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AC17F6"/>
    <w:multiLevelType w:val="hybridMultilevel"/>
    <w:tmpl w:val="56C41FA6"/>
    <w:lvl w:ilvl="0" w:tplc="63AC261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C958A9"/>
    <w:multiLevelType w:val="multilevel"/>
    <w:tmpl w:val="1A0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E699D"/>
    <w:multiLevelType w:val="hybridMultilevel"/>
    <w:tmpl w:val="B502B218"/>
    <w:lvl w:ilvl="0" w:tplc="62721896">
      <w:start w:val="14"/>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6BA7F5D"/>
    <w:multiLevelType w:val="multilevel"/>
    <w:tmpl w:val="C0B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EF738D"/>
    <w:multiLevelType w:val="multilevel"/>
    <w:tmpl w:val="4CF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6710D"/>
    <w:multiLevelType w:val="multilevel"/>
    <w:tmpl w:val="BFB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4"/>
  </w:num>
  <w:num w:numId="3">
    <w:abstractNumId w:val="26"/>
  </w:num>
  <w:num w:numId="4">
    <w:abstractNumId w:val="3"/>
  </w:num>
  <w:num w:numId="5">
    <w:abstractNumId w:val="29"/>
  </w:num>
  <w:num w:numId="6">
    <w:abstractNumId w:val="8"/>
  </w:num>
  <w:num w:numId="7">
    <w:abstractNumId w:val="22"/>
  </w:num>
  <w:num w:numId="8">
    <w:abstractNumId w:val="17"/>
  </w:num>
  <w:num w:numId="9">
    <w:abstractNumId w:val="16"/>
  </w:num>
  <w:num w:numId="10">
    <w:abstractNumId w:val="0"/>
  </w:num>
  <w:num w:numId="11">
    <w:abstractNumId w:val="32"/>
  </w:num>
  <w:num w:numId="12">
    <w:abstractNumId w:val="10"/>
  </w:num>
  <w:num w:numId="13">
    <w:abstractNumId w:val="30"/>
  </w:num>
  <w:num w:numId="14">
    <w:abstractNumId w:val="28"/>
  </w:num>
  <w:num w:numId="15">
    <w:abstractNumId w:val="9"/>
  </w:num>
  <w:num w:numId="16">
    <w:abstractNumId w:val="25"/>
  </w:num>
  <w:num w:numId="17">
    <w:abstractNumId w:val="33"/>
  </w:num>
  <w:num w:numId="18">
    <w:abstractNumId w:val="20"/>
  </w:num>
  <w:num w:numId="19">
    <w:abstractNumId w:val="23"/>
  </w:num>
  <w:num w:numId="20">
    <w:abstractNumId w:val="27"/>
  </w:num>
  <w:num w:numId="21">
    <w:abstractNumId w:val="13"/>
  </w:num>
  <w:num w:numId="22">
    <w:abstractNumId w:val="6"/>
  </w:num>
  <w:num w:numId="23">
    <w:abstractNumId w:val="31"/>
  </w:num>
  <w:num w:numId="24">
    <w:abstractNumId w:val="15"/>
  </w:num>
  <w:num w:numId="25">
    <w:abstractNumId w:val="18"/>
  </w:num>
  <w:num w:numId="26">
    <w:abstractNumId w:val="5"/>
  </w:num>
  <w:num w:numId="27">
    <w:abstractNumId w:val="4"/>
  </w:num>
  <w:num w:numId="28">
    <w:abstractNumId w:val="21"/>
  </w:num>
  <w:num w:numId="29">
    <w:abstractNumId w:val="12"/>
  </w:num>
  <w:num w:numId="30">
    <w:abstractNumId w:val="2"/>
  </w:num>
  <w:num w:numId="31">
    <w:abstractNumId w:val="19"/>
  </w:num>
  <w:num w:numId="32">
    <w:abstractNumId w:val="7"/>
  </w:num>
  <w:num w:numId="33">
    <w:abstractNumId w:val="11"/>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5D"/>
    <w:rsid w:val="00042EAF"/>
    <w:rsid w:val="000B7F12"/>
    <w:rsid w:val="0051535D"/>
    <w:rsid w:val="005C1B46"/>
    <w:rsid w:val="00786B29"/>
    <w:rsid w:val="00896B6D"/>
    <w:rsid w:val="009F399E"/>
    <w:rsid w:val="00A17763"/>
    <w:rsid w:val="00A258E4"/>
    <w:rsid w:val="00AA5F63"/>
    <w:rsid w:val="00C40B50"/>
    <w:rsid w:val="00D110AE"/>
    <w:rsid w:val="00D2267A"/>
    <w:rsid w:val="00DF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63"/>
    <w:pPr>
      <w:spacing w:after="160" w:line="259" w:lineRule="auto"/>
    </w:pPr>
  </w:style>
  <w:style w:type="paragraph" w:styleId="1">
    <w:name w:val="heading 1"/>
    <w:basedOn w:val="a"/>
    <w:next w:val="a"/>
    <w:link w:val="10"/>
    <w:uiPriority w:val="9"/>
    <w:qFormat/>
    <w:rsid w:val="00A177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17763"/>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A177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76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17763"/>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A17763"/>
    <w:rPr>
      <w:rFonts w:asciiTheme="majorHAnsi" w:eastAsiaTheme="majorEastAsia" w:hAnsiTheme="majorHAnsi" w:cstheme="majorBidi"/>
      <w:color w:val="243F60" w:themeColor="accent1" w:themeShade="7F"/>
      <w:sz w:val="24"/>
      <w:szCs w:val="24"/>
    </w:rPr>
  </w:style>
  <w:style w:type="paragraph" w:styleId="a3">
    <w:name w:val="Normal (Web)"/>
    <w:aliases w:val="Обычный (веб) Знак,Обычный (веб) Знак1 Знак,Обычный (веб) Знак Знак1 Знак Знак,Обычный (веб) Знак1 Знак Знак Знак Знак,Обычный (веб) Знак Знак Знак Знак Знак Знак,Знак1 Знак Знак Знак Знак Знак Знак,Знак1 Знак1 Знак Знак Знак Знак"/>
    <w:basedOn w:val="a"/>
    <w:link w:val="11"/>
    <w:uiPriority w:val="99"/>
    <w:unhideWhenUsed/>
    <w:qFormat/>
    <w:rsid w:val="00A17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A17763"/>
    <w:rPr>
      <w:color w:val="0000FF"/>
      <w:u w:val="single"/>
    </w:rPr>
  </w:style>
  <w:style w:type="paragraph" w:styleId="a5">
    <w:name w:val="List Paragraph"/>
    <w:basedOn w:val="a"/>
    <w:uiPriority w:val="34"/>
    <w:qFormat/>
    <w:rsid w:val="00A17763"/>
    <w:pPr>
      <w:ind w:left="720"/>
      <w:contextualSpacing/>
    </w:pPr>
  </w:style>
  <w:style w:type="table" w:styleId="a6">
    <w:name w:val="Table Grid"/>
    <w:basedOn w:val="a1"/>
    <w:uiPriority w:val="39"/>
    <w:rsid w:val="00A1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17763"/>
    <w:rPr>
      <w:b/>
      <w:bCs/>
    </w:rPr>
  </w:style>
  <w:style w:type="paragraph" w:customStyle="1" w:styleId="has-drop-cap">
    <w:name w:val="has-drop-cap"/>
    <w:basedOn w:val="a"/>
    <w:rsid w:val="00A17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rkhzd">
    <w:name w:val="grkhzd"/>
    <w:basedOn w:val="a0"/>
    <w:rsid w:val="00A17763"/>
  </w:style>
  <w:style w:type="character" w:customStyle="1" w:styleId="eq0j8">
    <w:name w:val="eq0j8"/>
    <w:basedOn w:val="a0"/>
    <w:rsid w:val="00A17763"/>
  </w:style>
  <w:style w:type="paragraph" w:styleId="a8">
    <w:name w:val="Balloon Text"/>
    <w:basedOn w:val="a"/>
    <w:link w:val="a9"/>
    <w:uiPriority w:val="99"/>
    <w:semiHidden/>
    <w:unhideWhenUsed/>
    <w:rsid w:val="00A17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7763"/>
    <w:rPr>
      <w:rFonts w:ascii="Segoe UI" w:hAnsi="Segoe UI" w:cs="Segoe UI"/>
      <w:sz w:val="18"/>
      <w:szCs w:val="18"/>
    </w:rPr>
  </w:style>
  <w:style w:type="character" w:customStyle="1" w:styleId="fontstyle01">
    <w:name w:val="fontstyle01"/>
    <w:basedOn w:val="a0"/>
    <w:rsid w:val="00A17763"/>
    <w:rPr>
      <w:rFonts w:ascii="UkrainianSchoolBook" w:hAnsi="UkrainianSchoolBook" w:hint="default"/>
      <w:b w:val="0"/>
      <w:bCs w:val="0"/>
      <w:i w:val="0"/>
      <w:iCs w:val="0"/>
      <w:color w:val="000000"/>
      <w:sz w:val="20"/>
      <w:szCs w:val="20"/>
    </w:rPr>
  </w:style>
  <w:style w:type="character" w:customStyle="1" w:styleId="fontstyle21">
    <w:name w:val="fontstyle21"/>
    <w:basedOn w:val="a0"/>
    <w:rsid w:val="00A17763"/>
    <w:rPr>
      <w:rFonts w:ascii="Times New Roman" w:hAnsi="Times New Roman" w:cs="Times New Roman" w:hint="default"/>
      <w:b w:val="0"/>
      <w:bCs w:val="0"/>
      <w:i w:val="0"/>
      <w:iCs w:val="0"/>
      <w:color w:val="000000"/>
      <w:sz w:val="20"/>
      <w:szCs w:val="20"/>
    </w:rPr>
  </w:style>
  <w:style w:type="character" w:styleId="aa">
    <w:name w:val="Emphasis"/>
    <w:basedOn w:val="a0"/>
    <w:uiPriority w:val="20"/>
    <w:qFormat/>
    <w:rsid w:val="00A17763"/>
    <w:rPr>
      <w:i/>
      <w:iCs/>
    </w:rPr>
  </w:style>
  <w:style w:type="character" w:customStyle="1" w:styleId="11">
    <w:name w:val="Обычный (веб) Знак1"/>
    <w:aliases w:val="Обычный (веб) Знак Знак,Обычный (веб) Знак1 Знак Знак,Обычный (веб) Знак Знак1 Знак Знак Знак,Обычный (веб) Знак1 Знак Знак Знак Знак Знак,Обычный (веб) Знак Знак Знак Знак Знак Знак Знак,Знак1 Знак Знак Знак Знак Знак Знак Знак"/>
    <w:link w:val="a3"/>
    <w:uiPriority w:val="99"/>
    <w:locked/>
    <w:rsid w:val="00A17763"/>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63"/>
    <w:pPr>
      <w:spacing w:after="160" w:line="259" w:lineRule="auto"/>
    </w:pPr>
  </w:style>
  <w:style w:type="paragraph" w:styleId="1">
    <w:name w:val="heading 1"/>
    <w:basedOn w:val="a"/>
    <w:next w:val="a"/>
    <w:link w:val="10"/>
    <w:uiPriority w:val="9"/>
    <w:qFormat/>
    <w:rsid w:val="00A177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17763"/>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A177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76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17763"/>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A17763"/>
    <w:rPr>
      <w:rFonts w:asciiTheme="majorHAnsi" w:eastAsiaTheme="majorEastAsia" w:hAnsiTheme="majorHAnsi" w:cstheme="majorBidi"/>
      <w:color w:val="243F60" w:themeColor="accent1" w:themeShade="7F"/>
      <w:sz w:val="24"/>
      <w:szCs w:val="24"/>
    </w:rPr>
  </w:style>
  <w:style w:type="paragraph" w:styleId="a3">
    <w:name w:val="Normal (Web)"/>
    <w:aliases w:val="Обычный (веб) Знак,Обычный (веб) Знак1 Знак,Обычный (веб) Знак Знак1 Знак Знак,Обычный (веб) Знак1 Знак Знак Знак Знак,Обычный (веб) Знак Знак Знак Знак Знак Знак,Знак1 Знак Знак Знак Знак Знак Знак,Знак1 Знак1 Знак Знак Знак Знак"/>
    <w:basedOn w:val="a"/>
    <w:link w:val="11"/>
    <w:uiPriority w:val="99"/>
    <w:unhideWhenUsed/>
    <w:qFormat/>
    <w:rsid w:val="00A17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A17763"/>
    <w:rPr>
      <w:color w:val="0000FF"/>
      <w:u w:val="single"/>
    </w:rPr>
  </w:style>
  <w:style w:type="paragraph" w:styleId="a5">
    <w:name w:val="List Paragraph"/>
    <w:basedOn w:val="a"/>
    <w:uiPriority w:val="34"/>
    <w:qFormat/>
    <w:rsid w:val="00A17763"/>
    <w:pPr>
      <w:ind w:left="720"/>
      <w:contextualSpacing/>
    </w:pPr>
  </w:style>
  <w:style w:type="table" w:styleId="a6">
    <w:name w:val="Table Grid"/>
    <w:basedOn w:val="a1"/>
    <w:uiPriority w:val="39"/>
    <w:rsid w:val="00A1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17763"/>
    <w:rPr>
      <w:b/>
      <w:bCs/>
    </w:rPr>
  </w:style>
  <w:style w:type="paragraph" w:customStyle="1" w:styleId="has-drop-cap">
    <w:name w:val="has-drop-cap"/>
    <w:basedOn w:val="a"/>
    <w:rsid w:val="00A177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rkhzd">
    <w:name w:val="grkhzd"/>
    <w:basedOn w:val="a0"/>
    <w:rsid w:val="00A17763"/>
  </w:style>
  <w:style w:type="character" w:customStyle="1" w:styleId="eq0j8">
    <w:name w:val="eq0j8"/>
    <w:basedOn w:val="a0"/>
    <w:rsid w:val="00A17763"/>
  </w:style>
  <w:style w:type="paragraph" w:styleId="a8">
    <w:name w:val="Balloon Text"/>
    <w:basedOn w:val="a"/>
    <w:link w:val="a9"/>
    <w:uiPriority w:val="99"/>
    <w:semiHidden/>
    <w:unhideWhenUsed/>
    <w:rsid w:val="00A17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7763"/>
    <w:rPr>
      <w:rFonts w:ascii="Segoe UI" w:hAnsi="Segoe UI" w:cs="Segoe UI"/>
      <w:sz w:val="18"/>
      <w:szCs w:val="18"/>
    </w:rPr>
  </w:style>
  <w:style w:type="character" w:customStyle="1" w:styleId="fontstyle01">
    <w:name w:val="fontstyle01"/>
    <w:basedOn w:val="a0"/>
    <w:rsid w:val="00A17763"/>
    <w:rPr>
      <w:rFonts w:ascii="UkrainianSchoolBook" w:hAnsi="UkrainianSchoolBook" w:hint="default"/>
      <w:b w:val="0"/>
      <w:bCs w:val="0"/>
      <w:i w:val="0"/>
      <w:iCs w:val="0"/>
      <w:color w:val="000000"/>
      <w:sz w:val="20"/>
      <w:szCs w:val="20"/>
    </w:rPr>
  </w:style>
  <w:style w:type="character" w:customStyle="1" w:styleId="fontstyle21">
    <w:name w:val="fontstyle21"/>
    <w:basedOn w:val="a0"/>
    <w:rsid w:val="00A17763"/>
    <w:rPr>
      <w:rFonts w:ascii="Times New Roman" w:hAnsi="Times New Roman" w:cs="Times New Roman" w:hint="default"/>
      <w:b w:val="0"/>
      <w:bCs w:val="0"/>
      <w:i w:val="0"/>
      <w:iCs w:val="0"/>
      <w:color w:val="000000"/>
      <w:sz w:val="20"/>
      <w:szCs w:val="20"/>
    </w:rPr>
  </w:style>
  <w:style w:type="character" w:styleId="aa">
    <w:name w:val="Emphasis"/>
    <w:basedOn w:val="a0"/>
    <w:uiPriority w:val="20"/>
    <w:qFormat/>
    <w:rsid w:val="00A17763"/>
    <w:rPr>
      <w:i/>
      <w:iCs/>
    </w:rPr>
  </w:style>
  <w:style w:type="character" w:customStyle="1" w:styleId="11">
    <w:name w:val="Обычный (веб) Знак1"/>
    <w:aliases w:val="Обычный (веб) Знак Знак,Обычный (веб) Знак1 Знак Знак,Обычный (веб) Знак Знак1 Знак Знак Знак,Обычный (веб) Знак1 Знак Знак Знак Знак Знак,Обычный (веб) Знак Знак Знак Знак Знак Знак Знак,Знак1 Знак Знак Знак Знак Знак Знак Знак"/>
    <w:link w:val="a3"/>
    <w:uiPriority w:val="99"/>
    <w:locked/>
    <w:rsid w:val="00A1776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5317</Words>
  <Characters>30309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2021-10-25T14:59:00Z</dcterms:created>
  <dcterms:modified xsi:type="dcterms:W3CDTF">2021-10-28T10:15:00Z</dcterms:modified>
</cp:coreProperties>
</file>